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146A525D" w:rsidR="00E90E49" w:rsidRPr="006334E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02FFE">
        <w:t>3GPP TSG-RAN WG</w:t>
      </w:r>
      <w:r w:rsidR="008F1C4E" w:rsidRPr="00902FFE">
        <w:t>1</w:t>
      </w:r>
      <w:r w:rsidRPr="00902FFE">
        <w:t xml:space="preserve"> </w:t>
      </w:r>
      <w:r w:rsidR="008F1C4E" w:rsidRPr="00902FFE">
        <w:t xml:space="preserve">Meeting </w:t>
      </w:r>
      <w:r w:rsidRPr="00902FFE">
        <w:t>#</w:t>
      </w:r>
      <w:r w:rsidR="009027D4" w:rsidRPr="00902FFE">
        <w:t>100</w:t>
      </w:r>
      <w:r w:rsidR="003C2E53" w:rsidRPr="00902FFE">
        <w:t>bis</w:t>
      </w:r>
      <w:r w:rsidRPr="006334E4">
        <w:tab/>
      </w:r>
      <w:proofErr w:type="spellStart"/>
      <w:r w:rsidRPr="006334E4">
        <w:rPr>
          <w:sz w:val="32"/>
          <w:szCs w:val="32"/>
        </w:rPr>
        <w:t>Tdoc</w:t>
      </w:r>
      <w:proofErr w:type="spellEnd"/>
      <w:r w:rsidRPr="006334E4">
        <w:rPr>
          <w:sz w:val="32"/>
          <w:szCs w:val="32"/>
        </w:rPr>
        <w:t xml:space="preserve"> </w:t>
      </w:r>
      <w:r w:rsidR="00091557" w:rsidRPr="006334E4">
        <w:rPr>
          <w:sz w:val="32"/>
          <w:szCs w:val="32"/>
        </w:rPr>
        <w:t>R</w:t>
      </w:r>
      <w:r w:rsidR="008F1C4E" w:rsidRPr="006334E4">
        <w:rPr>
          <w:sz w:val="32"/>
          <w:szCs w:val="32"/>
        </w:rPr>
        <w:t>1</w:t>
      </w:r>
      <w:r w:rsidR="00091557" w:rsidRPr="006334E4">
        <w:rPr>
          <w:sz w:val="32"/>
          <w:szCs w:val="32"/>
        </w:rPr>
        <w:t>-</w:t>
      </w:r>
      <w:r w:rsidR="006334E4" w:rsidRPr="006334E4">
        <w:rPr>
          <w:sz w:val="32"/>
          <w:szCs w:val="32"/>
        </w:rPr>
        <w:t>20</w:t>
      </w:r>
      <w:r w:rsidR="006334E4">
        <w:rPr>
          <w:sz w:val="32"/>
          <w:szCs w:val="32"/>
        </w:rPr>
        <w:t>01789</w:t>
      </w:r>
    </w:p>
    <w:p w14:paraId="274447CA" w14:textId="77777777" w:rsidR="003F0240" w:rsidRPr="003F0240" w:rsidRDefault="003F0240" w:rsidP="003F024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val="en-GB"/>
        </w:rPr>
      </w:pPr>
      <w:r w:rsidRPr="003F0240">
        <w:rPr>
          <w:rFonts w:ascii="Arial" w:eastAsia="Times New Roman" w:hAnsi="Arial" w:cs="Times New Roman"/>
          <w:b/>
          <w:sz w:val="24"/>
          <w:szCs w:val="20"/>
          <w:lang w:val="en-GB"/>
        </w:rPr>
        <w:t>e-Meeting, April 20</w:t>
      </w:r>
      <w:r w:rsidRPr="003F0240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Pr="003F0240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 – 30</w:t>
      </w:r>
      <w:r w:rsidRPr="003F0240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Pr="003F0240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 2020</w:t>
      </w:r>
    </w:p>
    <w:p w14:paraId="5CE5E37F" w14:textId="77777777" w:rsidR="00E90E49" w:rsidRPr="00183095" w:rsidRDefault="00E90E49" w:rsidP="00357380">
      <w:pPr>
        <w:pStyle w:val="3GPPHeader"/>
      </w:pPr>
    </w:p>
    <w:p w14:paraId="7A555DD8" w14:textId="13CA0ED0" w:rsidR="00E90E49" w:rsidRPr="00183095" w:rsidRDefault="00E90E49" w:rsidP="00311702">
      <w:pPr>
        <w:pStyle w:val="3GPPHeader"/>
        <w:rPr>
          <w:sz w:val="22"/>
        </w:rPr>
      </w:pPr>
      <w:r w:rsidRPr="00183095">
        <w:rPr>
          <w:sz w:val="22"/>
        </w:rPr>
        <w:t>Agenda Item:</w:t>
      </w:r>
      <w:r w:rsidRPr="00183095">
        <w:rPr>
          <w:sz w:val="22"/>
        </w:rPr>
        <w:tab/>
      </w:r>
      <w:r w:rsidR="009027D4" w:rsidRPr="00183095">
        <w:rPr>
          <w:sz w:val="22"/>
        </w:rPr>
        <w:t>7.2.</w:t>
      </w:r>
      <w:r w:rsidR="004E074F" w:rsidRPr="00183095">
        <w:rPr>
          <w:sz w:val="22"/>
        </w:rPr>
        <w:t>5.6</w:t>
      </w:r>
    </w:p>
    <w:p w14:paraId="37FE1816" w14:textId="77777777" w:rsidR="00E90E49" w:rsidRPr="00183095" w:rsidRDefault="003D3C45" w:rsidP="00F64C2B">
      <w:pPr>
        <w:pStyle w:val="3GPPHeader"/>
        <w:rPr>
          <w:sz w:val="22"/>
        </w:rPr>
      </w:pPr>
      <w:r w:rsidRPr="00183095">
        <w:rPr>
          <w:sz w:val="22"/>
        </w:rPr>
        <w:t>Source:</w:t>
      </w:r>
      <w:r w:rsidR="00E90E49" w:rsidRPr="00183095">
        <w:rPr>
          <w:sz w:val="22"/>
        </w:rPr>
        <w:tab/>
      </w:r>
      <w:r w:rsidR="00F64C2B" w:rsidRPr="00183095">
        <w:rPr>
          <w:sz w:val="22"/>
        </w:rPr>
        <w:t>Ericsson</w:t>
      </w:r>
    </w:p>
    <w:p w14:paraId="29EEDE22" w14:textId="679A2D6E" w:rsidR="00E90E49" w:rsidRPr="00183095" w:rsidRDefault="003D3C45" w:rsidP="00D9670D">
      <w:pPr>
        <w:pStyle w:val="3GPPHeader"/>
        <w:ind w:left="1710" w:hanging="1710"/>
        <w:rPr>
          <w:sz w:val="22"/>
        </w:rPr>
      </w:pPr>
      <w:r w:rsidRPr="00183095">
        <w:rPr>
          <w:sz w:val="22"/>
        </w:rPr>
        <w:t>Title:</w:t>
      </w:r>
      <w:r w:rsidR="00E90E49" w:rsidRPr="00183095">
        <w:rPr>
          <w:sz w:val="22"/>
        </w:rPr>
        <w:tab/>
      </w:r>
      <w:r w:rsidR="00D9670D" w:rsidRPr="00183095">
        <w:rPr>
          <w:sz w:val="22"/>
        </w:rPr>
        <w:t>Remaining Issue of Enhancements to UL Configured Grant Transmission for NR URLLC</w:t>
      </w:r>
    </w:p>
    <w:p w14:paraId="4BCC8588" w14:textId="77777777" w:rsidR="00E90E49" w:rsidRPr="00183095" w:rsidRDefault="00E90E49" w:rsidP="00D546FF">
      <w:pPr>
        <w:pStyle w:val="3GPPHeader"/>
        <w:rPr>
          <w:sz w:val="22"/>
        </w:rPr>
      </w:pPr>
      <w:r w:rsidRPr="00183095">
        <w:rPr>
          <w:sz w:val="22"/>
        </w:rPr>
        <w:t>Document for:</w:t>
      </w:r>
      <w:r w:rsidRPr="00183095">
        <w:rPr>
          <w:sz w:val="22"/>
        </w:rPr>
        <w:tab/>
        <w:t>Discussion, Decision</w:t>
      </w:r>
    </w:p>
    <w:p w14:paraId="002BA1AE" w14:textId="77777777" w:rsidR="00E90E49" w:rsidRPr="00183095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EDD2BE" w14:textId="052669AB" w:rsidR="00220768" w:rsidRPr="00E4650C" w:rsidRDefault="000E3014" w:rsidP="00CE0424">
      <w:pPr>
        <w:pStyle w:val="BodyText"/>
      </w:pPr>
      <w:r w:rsidRPr="00183095">
        <w:t>This document is for the purposes of NR</w:t>
      </w:r>
      <w:r w:rsidR="00353D81" w:rsidRPr="00183095">
        <w:t xml:space="preserve"> URLLC</w:t>
      </w:r>
      <w:r w:rsidRPr="00183095">
        <w:t xml:space="preserve"> maintenance under the </w:t>
      </w:r>
      <w:r w:rsidR="00826E8C" w:rsidRPr="00183095">
        <w:t>configured grant enhancement</w:t>
      </w:r>
      <w:r w:rsidRPr="00183095">
        <w:t xml:space="preserve"> agenda item.</w:t>
      </w:r>
      <w:r w:rsidR="00DA7838" w:rsidRPr="00183095">
        <w:t xml:space="preserve"> </w:t>
      </w:r>
      <w:r w:rsidR="00DA7838">
        <w:t>In RAN1#</w:t>
      </w:r>
      <w:r w:rsidR="00F32105">
        <w:t>100</w:t>
      </w:r>
      <w:r w:rsidR="005026FC">
        <w:t>-e</w:t>
      </w:r>
      <w:r w:rsidR="00A006C1">
        <w:t xml:space="preserve">, </w:t>
      </w:r>
      <w:r w:rsidR="004D26FD">
        <w:t>we had</w:t>
      </w:r>
      <w:r w:rsidR="00A006C1">
        <w:t xml:space="preserve"> the following agreements.</w:t>
      </w:r>
    </w:p>
    <w:p w14:paraId="4524AE09" w14:textId="77777777" w:rsidR="00220768" w:rsidRDefault="00220768" w:rsidP="00E4650C">
      <w:pPr>
        <w:pStyle w:val="BodyText"/>
        <w:ind w:left="720"/>
      </w:pPr>
    </w:p>
    <w:p w14:paraId="2446F53E" w14:textId="77777777" w:rsidR="00FB1D4F" w:rsidRDefault="00FB1D4F" w:rsidP="00FB1D4F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  <w:r w:rsidRPr="003A254F">
        <w:rPr>
          <w:rFonts w:ascii="Times" w:hAnsi="Times" w:cs="Times New Roman"/>
          <w:sz w:val="20"/>
          <w:szCs w:val="24"/>
          <w:highlight w:val="green"/>
          <w:lang w:eastAsia="x-none"/>
        </w:rPr>
        <w:t>Agreements:</w:t>
      </w:r>
    </w:p>
    <w:p w14:paraId="6F4F479D" w14:textId="77777777" w:rsidR="00226366" w:rsidRPr="003A254F" w:rsidRDefault="00226366" w:rsidP="00FB1D4F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0768" w:rsidRPr="00467438" w14:paraId="33F880D0" w14:textId="77777777" w:rsidTr="00220768">
        <w:tc>
          <w:tcPr>
            <w:tcW w:w="9629" w:type="dxa"/>
          </w:tcPr>
          <w:p w14:paraId="71DD9F40" w14:textId="77777777" w:rsidR="002A5769" w:rsidRPr="003A254F" w:rsidRDefault="002A5769" w:rsidP="002A5769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hAnsi="Times" w:cs="Times New Roman"/>
                <w:sz w:val="20"/>
                <w:szCs w:val="24"/>
                <w:lang w:val="en-GB"/>
              </w:rPr>
            </w:pPr>
            <w:r w:rsidRPr="003A254F">
              <w:rPr>
                <w:rFonts w:ascii="Times" w:hAnsi="Times" w:cs="Times New Roman"/>
                <w:sz w:val="20"/>
                <w:szCs w:val="24"/>
                <w:lang w:val="en-GB"/>
              </w:rPr>
              <w:t>Introduce independent RRC parameters AntennaPorts-FieldPresence-ForDCIFormat0_2 for DCI format 0_2 and AntennaPorts-FieldPresence-ForDCIFormat1_2 for DCI format 1_2.</w:t>
            </w:r>
          </w:p>
          <w:p w14:paraId="72E41B4E" w14:textId="3557AC0E" w:rsidR="00220768" w:rsidRPr="00220768" w:rsidRDefault="00220768" w:rsidP="002A5769">
            <w:pPr>
              <w:widowControl w:val="0"/>
              <w:numPr>
                <w:ilvl w:val="1"/>
                <w:numId w:val="24"/>
              </w:numPr>
              <w:spacing w:afterLines="50" w:after="120" w:line="240" w:lineRule="auto"/>
              <w:jc w:val="both"/>
              <w:rPr>
                <w:rFonts w:ascii="Times New Roman" w:hAnsi="Times New Roman" w:cs="Times"/>
                <w:szCs w:val="20"/>
                <w:lang w:val="en-GB" w:eastAsia="x-none"/>
              </w:rPr>
            </w:pPr>
          </w:p>
        </w:tc>
      </w:tr>
    </w:tbl>
    <w:p w14:paraId="2EEE6B90" w14:textId="0BA13135" w:rsidR="00277C7F" w:rsidRDefault="00277C7F" w:rsidP="00220768">
      <w:pPr>
        <w:pStyle w:val="BodyText"/>
        <w:rPr>
          <w:lang w:val="en-GB"/>
        </w:rPr>
      </w:pPr>
    </w:p>
    <w:p w14:paraId="4FD2CD42" w14:textId="74B02424" w:rsidR="006F6926" w:rsidRPr="00AC58EA" w:rsidRDefault="00172743" w:rsidP="00A2730B">
      <w:r w:rsidRPr="00A2730B">
        <w:rPr>
          <w:rFonts w:ascii="Times New Roman" w:eastAsia="DengXian" w:hAnsi="Times New Roman" w:cs="Times New Roman"/>
          <w:sz w:val="20"/>
          <w:szCs w:val="20"/>
          <w:highlight w:val="green"/>
          <w:lang w:val="en-GB"/>
        </w:rPr>
        <w:t>Agreements</w:t>
      </w: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: </w:t>
      </w:r>
    </w:p>
    <w:p w14:paraId="429823C2" w14:textId="29743FBD" w:rsidR="00931E17" w:rsidRDefault="00931E17" w:rsidP="00A2730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Following parameters provided by 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pusch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-Config are not supported as exceptions for a Type 2 configured grant activated by DCI format 0_</w:t>
      </w:r>
      <w:proofErr w:type="gram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2 </w:t>
      </w:r>
      <w:r w:rsidR="00DF455C" w:rsidRPr="00DF455C">
        <w:rPr>
          <w:rFonts w:ascii="Times New Roman" w:eastAsia="DengXian" w:hAnsi="Times New Roman" w:cs="Times New Roman"/>
          <w:sz w:val="20"/>
          <w:szCs w:val="20"/>
          <w:lang w:val="en-GB"/>
        </w:rPr>
        <w:t>:</w:t>
      </w:r>
      <w:proofErr w:type="gramEnd"/>
      <w:r w:rsidR="00DF455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resourceAllocation-ForDCIFormat0_2,dynamic-ForDCIFormat0_2 of UCI-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OnPUSCH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, dmrs-UplinkForPUSCH-MappingTypeA-ForDCIFormat0_2 ,dmrs-UplinkForPUSCH-MappingTypeB-ForDCIFormat0_2 </w:t>
      </w:r>
    </w:p>
    <w:p w14:paraId="61A0AACF" w14:textId="0F0974F5" w:rsidR="00931E17" w:rsidRPr="00A2730B" w:rsidRDefault="00931E17" w:rsidP="00A2730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Note: </w:t>
      </w:r>
      <w:proofErr w:type="gram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Those parameter</w:t>
      </w:r>
      <w:proofErr w:type="gram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are replace with 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resourceAllocation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, dynamic of CG-UCI-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OnPUSCH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, cg-DMRS-Configuration in corresponding 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configuredGrantConfig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for a Type 2 configured grant activated by DCI format 0_2, respectively.</w:t>
      </w:r>
    </w:p>
    <w:p w14:paraId="6C790D6A" w14:textId="7CA523D6" w:rsidR="00A14D95" w:rsidRPr="00A2730B" w:rsidRDefault="00931E17" w:rsidP="00A2730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Following parameters provided by 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pusch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-Config are not supported as exceptions for a Type 2 configured grant activated by DCI format 0_2</w:t>
      </w:r>
      <w:r w:rsidR="003F07E6" w:rsidRPr="003F07E6">
        <w:rPr>
          <w:rFonts w:ascii="Times New Roman" w:eastAsia="DengXian" w:hAnsi="Times New Roman" w:cs="Times New Roman"/>
          <w:sz w:val="20"/>
          <w:szCs w:val="20"/>
          <w:lang w:val="en-GB"/>
        </w:rPr>
        <w:t>:</w:t>
      </w:r>
      <w:r w:rsidR="003F07E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numberOfBitsForRV-ForDCI-Format0-2-r16, harq-ProcessNumberSizeForDCI-Format0-2-r16, dmrs-SequenceInitializationForDCI-Format0-2-r16 </w:t>
      </w:r>
    </w:p>
    <w:p w14:paraId="47759DD0" w14:textId="075E9ACF" w:rsidR="00A14D95" w:rsidRPr="00A2730B" w:rsidRDefault="00A14D95" w:rsidP="00A2730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Note: </w:t>
      </w:r>
      <w:proofErr w:type="gram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Those parameter</w:t>
      </w:r>
      <w:proofErr w:type="gram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are applied to both DCI format with C-RNTI and CS-RNTI for determining associated DCI field size. </w:t>
      </w:r>
    </w:p>
    <w:p w14:paraId="5365AF52" w14:textId="7009EABF" w:rsidR="003F0230" w:rsidRPr="00A2730B" w:rsidRDefault="00FC1CD4" w:rsidP="00A2730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Following parameter provided by </w:t>
      </w:r>
      <w:proofErr w:type="spellStart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pusch</w:t>
      </w:r>
      <w:proofErr w:type="spellEnd"/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>-Config is supported as exceptions for a Type 2 configured grant activated by DCI format 0_2</w:t>
      </w:r>
      <w:r w:rsidR="004049A3">
        <w:rPr>
          <w:rFonts w:ascii="Times New Roman" w:eastAsia="DengXian" w:hAnsi="Times New Roman" w:cs="Times New Roman"/>
          <w:sz w:val="20"/>
          <w:szCs w:val="20"/>
          <w:lang w:val="en-GB"/>
        </w:rPr>
        <w:t>:</w:t>
      </w: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resourceAllocationType1-granularity-ForDCIFormat0_2</w:t>
      </w:r>
    </w:p>
    <w:p w14:paraId="0AAD0A7C" w14:textId="77777777" w:rsidR="00711776" w:rsidRPr="00474CC6" w:rsidRDefault="00711776" w:rsidP="00711776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  <w:r w:rsidRPr="00474CC6">
        <w:rPr>
          <w:rFonts w:ascii="Times" w:hAnsi="Times" w:cs="Times New Roman"/>
          <w:sz w:val="20"/>
          <w:szCs w:val="24"/>
          <w:highlight w:val="green"/>
          <w:lang w:eastAsia="x-none"/>
        </w:rPr>
        <w:t>Agreements:</w:t>
      </w:r>
    </w:p>
    <w:p w14:paraId="2B77F4CA" w14:textId="77777777" w:rsidR="00711776" w:rsidRPr="00474CC6" w:rsidRDefault="00711776" w:rsidP="00711776">
      <w:pPr>
        <w:numPr>
          <w:ilvl w:val="0"/>
          <w:numId w:val="34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474CC6">
        <w:rPr>
          <w:rFonts w:ascii="Times" w:hAnsi="Times" w:cs="Times New Roman"/>
          <w:sz w:val="20"/>
          <w:szCs w:val="24"/>
          <w:lang w:val="en-GB"/>
        </w:rPr>
        <w:t>For </w:t>
      </w:r>
      <w:proofErr w:type="spellStart"/>
      <w:r w:rsidRPr="00474CC6">
        <w:rPr>
          <w:rFonts w:ascii="Times" w:hAnsi="Times" w:cs="Times New Roman"/>
          <w:sz w:val="20"/>
          <w:szCs w:val="24"/>
          <w:lang w:val="en-GB"/>
        </w:rPr>
        <w:t>numberofrepetitions</w:t>
      </w:r>
      <w:proofErr w:type="spellEnd"/>
      <w:r w:rsidRPr="00474CC6">
        <w:rPr>
          <w:rFonts w:ascii="Times" w:hAnsi="Times" w:cs="Times New Roman"/>
          <w:sz w:val="20"/>
          <w:szCs w:val="24"/>
          <w:lang w:val="en-GB"/>
        </w:rPr>
        <w:t> for PUSCH repetition type A and type B, {3, 8} are additionally supported. That is, {1, 2, 3, 4, 7, 8, 12, 16} are supported for </w:t>
      </w:r>
      <w:proofErr w:type="spellStart"/>
      <w:r w:rsidRPr="00474CC6">
        <w:rPr>
          <w:rFonts w:ascii="Times" w:hAnsi="Times" w:cs="Times New Roman"/>
          <w:sz w:val="20"/>
          <w:szCs w:val="24"/>
          <w:lang w:val="en-GB"/>
        </w:rPr>
        <w:t>numberofrepetitions</w:t>
      </w:r>
      <w:proofErr w:type="spellEnd"/>
      <w:r w:rsidRPr="00474CC6">
        <w:rPr>
          <w:rFonts w:ascii="Times" w:hAnsi="Times" w:cs="Times New Roman"/>
          <w:sz w:val="20"/>
          <w:szCs w:val="24"/>
          <w:lang w:val="en-GB"/>
        </w:rPr>
        <w:t>. (RRC impact)</w:t>
      </w:r>
    </w:p>
    <w:p w14:paraId="33F6B6A3" w14:textId="77777777" w:rsidR="00711776" w:rsidRPr="00474CC6" w:rsidRDefault="00711776" w:rsidP="00711776">
      <w:pPr>
        <w:spacing w:after="0" w:line="240" w:lineRule="auto"/>
        <w:rPr>
          <w:rFonts w:ascii="Times" w:hAnsi="Times" w:cs="Times New Roman"/>
          <w:sz w:val="20"/>
          <w:szCs w:val="24"/>
          <w:lang w:eastAsia="x-none"/>
        </w:rPr>
      </w:pPr>
    </w:p>
    <w:p w14:paraId="1AC9491C" w14:textId="77777777" w:rsidR="00711776" w:rsidRPr="00474CC6" w:rsidRDefault="00711776" w:rsidP="00711776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  <w:r w:rsidRPr="00474CC6">
        <w:rPr>
          <w:rFonts w:ascii="Times" w:hAnsi="Times" w:cs="Times New Roman"/>
          <w:sz w:val="20"/>
          <w:szCs w:val="24"/>
          <w:highlight w:val="green"/>
          <w:lang w:eastAsia="x-none"/>
        </w:rPr>
        <w:t>Agreements:</w:t>
      </w:r>
    </w:p>
    <w:p w14:paraId="37066BFF" w14:textId="77777777" w:rsidR="00711776" w:rsidRPr="00474CC6" w:rsidRDefault="00711776" w:rsidP="00711776">
      <w:p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474CC6">
        <w:rPr>
          <w:rFonts w:ascii="Times" w:hAnsi="Times" w:cs="Times New Roman"/>
          <w:sz w:val="20"/>
          <w:szCs w:val="24"/>
          <w:lang w:val="en-GB"/>
        </w:rPr>
        <w:t>The value range for </w:t>
      </w:r>
      <w:proofErr w:type="spellStart"/>
      <w:r w:rsidRPr="00474CC6">
        <w:rPr>
          <w:rFonts w:ascii="Times" w:hAnsi="Times" w:cs="Times New Roman"/>
          <w:sz w:val="20"/>
          <w:szCs w:val="24"/>
          <w:lang w:val="en-GB"/>
        </w:rPr>
        <w:t>repK</w:t>
      </w:r>
      <w:proofErr w:type="spellEnd"/>
      <w:r w:rsidRPr="00474CC6">
        <w:rPr>
          <w:rFonts w:ascii="Times" w:hAnsi="Times" w:cs="Times New Roman"/>
          <w:sz w:val="20"/>
          <w:szCs w:val="24"/>
          <w:lang w:val="en-GB"/>
        </w:rPr>
        <w:t> remains the same as in Rel-15.</w:t>
      </w:r>
    </w:p>
    <w:p w14:paraId="16BE4EF8" w14:textId="770A6E42" w:rsidR="00172743" w:rsidRDefault="00A14D95" w:rsidP="00A2730B">
      <w:pPr>
        <w:pStyle w:val="ListParagraph"/>
        <w:rPr>
          <w:rFonts w:ascii="Times New Roman" w:hAnsi="Times New Roman" w:cs="Times"/>
          <w:i/>
          <w:szCs w:val="20"/>
          <w:highlight w:val="yellow"/>
          <w:lang w:val="en-GB" w:eastAsia="x-none"/>
        </w:rPr>
      </w:pPr>
      <w:r w:rsidRPr="00A2730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</w:p>
    <w:p w14:paraId="17368E39" w14:textId="77777777" w:rsidR="006B78A7" w:rsidRPr="006B78A7" w:rsidRDefault="006B78A7" w:rsidP="006B78A7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  <w:r w:rsidRPr="006B78A7">
        <w:rPr>
          <w:rFonts w:ascii="Times" w:hAnsi="Times" w:cs="Times New Roman"/>
          <w:sz w:val="20"/>
          <w:szCs w:val="24"/>
          <w:highlight w:val="green"/>
          <w:lang w:eastAsia="x-none"/>
        </w:rPr>
        <w:t>Agreements:</w:t>
      </w:r>
    </w:p>
    <w:p w14:paraId="22FAED96" w14:textId="77777777" w:rsidR="006B78A7" w:rsidRPr="006B78A7" w:rsidRDefault="006B78A7" w:rsidP="006B78A7">
      <w:pPr>
        <w:numPr>
          <w:ilvl w:val="0"/>
          <w:numId w:val="34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lastRenderedPageBreak/>
        <w:t>The semi-static and dynamic indication of invalid symbols (related to </w:t>
      </w:r>
      <w:proofErr w:type="spellStart"/>
      <w:r w:rsidRPr="006B78A7">
        <w:rPr>
          <w:rFonts w:ascii="Times" w:hAnsi="Times" w:cs="Times New Roman"/>
          <w:sz w:val="20"/>
          <w:szCs w:val="24"/>
          <w:lang w:val="en-GB"/>
        </w:rPr>
        <w:t>InvalidSymbolPattern</w:t>
      </w:r>
      <w:proofErr w:type="spellEnd"/>
      <w:r w:rsidRPr="006B78A7">
        <w:rPr>
          <w:rFonts w:ascii="Times" w:hAnsi="Times" w:cs="Times New Roman"/>
          <w:sz w:val="20"/>
          <w:szCs w:val="24"/>
          <w:lang w:val="en-GB"/>
        </w:rPr>
        <w:t>) for DG PUSCH repetition Type B in case dynamic SFI is not configured follows the same behaviour as for DG PUSCH repetition Type B in case dynamic SFI is configured.</w:t>
      </w:r>
    </w:p>
    <w:p w14:paraId="0F7954E8" w14:textId="77777777" w:rsidR="006B78A7" w:rsidRPr="006B78A7" w:rsidRDefault="006B78A7" w:rsidP="006B78A7">
      <w:pPr>
        <w:numPr>
          <w:ilvl w:val="0"/>
          <w:numId w:val="34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t>For Type 1 CG PUSCH with repetition Type B, regardless of whether dynamic SFI is configured or not, if </w:t>
      </w:r>
      <w:proofErr w:type="spellStart"/>
      <w:r w:rsidRPr="006B78A7">
        <w:rPr>
          <w:rFonts w:ascii="Times" w:hAnsi="Times" w:cs="Times New Roman"/>
          <w:sz w:val="20"/>
          <w:szCs w:val="24"/>
          <w:lang w:val="en-GB"/>
        </w:rPr>
        <w:t>InvalidSymbolPattern</w:t>
      </w:r>
      <w:proofErr w:type="spellEnd"/>
      <w:r w:rsidRPr="006B78A7">
        <w:rPr>
          <w:rFonts w:ascii="Times" w:hAnsi="Times" w:cs="Times New Roman"/>
          <w:sz w:val="20"/>
          <w:szCs w:val="24"/>
          <w:lang w:val="en-GB"/>
        </w:rPr>
        <w:t> is configured, the configured pattern is applied (that is, segmentation occurs around semi-static DL symbols and invalid symbols indicated by </w:t>
      </w:r>
      <w:proofErr w:type="spellStart"/>
      <w:r w:rsidRPr="006B78A7">
        <w:rPr>
          <w:rFonts w:ascii="Times" w:hAnsi="Times" w:cs="Times New Roman"/>
          <w:sz w:val="20"/>
          <w:szCs w:val="24"/>
          <w:lang w:val="en-GB"/>
        </w:rPr>
        <w:t>InvalidSymbolPattern</w:t>
      </w:r>
      <w:proofErr w:type="spellEnd"/>
      <w:r w:rsidRPr="006B78A7">
        <w:rPr>
          <w:rFonts w:ascii="Times" w:hAnsi="Times" w:cs="Times New Roman"/>
          <w:sz w:val="20"/>
          <w:szCs w:val="24"/>
          <w:lang w:val="en-GB"/>
        </w:rPr>
        <w:t>).</w:t>
      </w:r>
    </w:p>
    <w:p w14:paraId="3CBB11B6" w14:textId="77777777" w:rsidR="006B78A7" w:rsidRPr="006B78A7" w:rsidRDefault="006B78A7" w:rsidP="006B78A7">
      <w:pPr>
        <w:numPr>
          <w:ilvl w:val="0"/>
          <w:numId w:val="34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t xml:space="preserve">For the first Type 2 CG PUSCH with repetition Type B (including all repetitions) after activation, regardless of whether dynamic SFI is configured or not, if </w:t>
      </w:r>
      <w:proofErr w:type="spellStart"/>
      <w:r w:rsidRPr="006B78A7">
        <w:rPr>
          <w:rFonts w:ascii="Times" w:hAnsi="Times" w:cs="Times New Roman"/>
          <w:sz w:val="20"/>
          <w:szCs w:val="24"/>
          <w:lang w:val="en-GB"/>
        </w:rPr>
        <w:t>InvalidSymbolPattern</w:t>
      </w:r>
      <w:proofErr w:type="spellEnd"/>
      <w:r w:rsidRPr="006B78A7">
        <w:rPr>
          <w:rFonts w:ascii="Times" w:hAnsi="Times" w:cs="Times New Roman"/>
          <w:sz w:val="20"/>
          <w:szCs w:val="24"/>
          <w:lang w:val="en-GB"/>
        </w:rPr>
        <w:t xml:space="preserve"> is configured, whether the configured pattern is applied follows the same procedure as specified for DG PUSCH according to the activation DCI.</w:t>
      </w:r>
    </w:p>
    <w:p w14:paraId="6FA34D41" w14:textId="77777777" w:rsidR="006B78A7" w:rsidRPr="006B78A7" w:rsidRDefault="006B78A7" w:rsidP="006B78A7">
      <w:pPr>
        <w:numPr>
          <w:ilvl w:val="0"/>
          <w:numId w:val="34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t>For Type 2 CG PUSCH with repetition Type B (excluding the first Type 2 CG PUSCH, with all repetitions, after activation), regardless of whether dynamic SFI is configured or not, if </w:t>
      </w:r>
      <w:proofErr w:type="spellStart"/>
      <w:r w:rsidRPr="006B78A7">
        <w:rPr>
          <w:rFonts w:ascii="Times" w:hAnsi="Times" w:cs="Times New Roman"/>
          <w:sz w:val="20"/>
          <w:szCs w:val="24"/>
          <w:lang w:val="en-GB"/>
        </w:rPr>
        <w:t>InvalidSymbolPattern</w:t>
      </w:r>
      <w:proofErr w:type="spellEnd"/>
      <w:r w:rsidRPr="006B78A7">
        <w:rPr>
          <w:rFonts w:ascii="Times" w:hAnsi="Times" w:cs="Times New Roman"/>
          <w:sz w:val="20"/>
          <w:szCs w:val="24"/>
          <w:lang w:val="en-GB"/>
        </w:rPr>
        <w:t xml:space="preserve"> is configured, whether the configured pattern is applied follows the activation DCI. </w:t>
      </w:r>
    </w:p>
    <w:p w14:paraId="66D7A428" w14:textId="77777777" w:rsidR="006B78A7" w:rsidRPr="006B78A7" w:rsidRDefault="006B78A7" w:rsidP="006B78A7">
      <w:pPr>
        <w:spacing w:after="0" w:line="240" w:lineRule="auto"/>
        <w:rPr>
          <w:rFonts w:ascii="Times" w:hAnsi="Times" w:cs="Times New Roman"/>
          <w:sz w:val="20"/>
          <w:szCs w:val="24"/>
          <w:lang w:val="en-GB" w:eastAsia="x-none"/>
        </w:rPr>
      </w:pPr>
    </w:p>
    <w:p w14:paraId="00CCE721" w14:textId="77777777" w:rsidR="006B78A7" w:rsidRPr="006B78A7" w:rsidRDefault="006B78A7" w:rsidP="006B78A7">
      <w:pPr>
        <w:spacing w:after="0" w:line="240" w:lineRule="auto"/>
        <w:rPr>
          <w:rFonts w:ascii="Times" w:hAnsi="Times" w:cs="Times New Roman"/>
          <w:sz w:val="20"/>
          <w:szCs w:val="24"/>
          <w:highlight w:val="green"/>
          <w:lang w:eastAsia="x-none"/>
        </w:rPr>
      </w:pPr>
      <w:r w:rsidRPr="006B78A7">
        <w:rPr>
          <w:rFonts w:ascii="Times" w:hAnsi="Times" w:cs="Times New Roman"/>
          <w:sz w:val="20"/>
          <w:szCs w:val="24"/>
          <w:highlight w:val="green"/>
          <w:lang w:eastAsia="x-none"/>
        </w:rPr>
        <w:t>Agreements:</w:t>
      </w:r>
    </w:p>
    <w:p w14:paraId="4FCB8B98" w14:textId="77777777" w:rsidR="006B78A7" w:rsidRPr="006B78A7" w:rsidRDefault="006B78A7" w:rsidP="006B78A7">
      <w:pPr>
        <w:numPr>
          <w:ilvl w:val="0"/>
          <w:numId w:val="35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t>For PUSCH repetition Type B, a UE is not expected to be indicated with an antenna port configuration that is invalid for the duration of any actual repetition.</w:t>
      </w:r>
    </w:p>
    <w:p w14:paraId="4EB71F4F" w14:textId="77777777" w:rsidR="006B78A7" w:rsidRPr="006B78A7" w:rsidRDefault="006B78A7" w:rsidP="006B78A7">
      <w:pPr>
        <w:numPr>
          <w:ilvl w:val="0"/>
          <w:numId w:val="35"/>
        </w:numPr>
        <w:spacing w:after="0" w:line="240" w:lineRule="auto"/>
        <w:rPr>
          <w:rFonts w:ascii="Times" w:hAnsi="Times" w:cs="Times New Roman"/>
          <w:sz w:val="20"/>
          <w:szCs w:val="24"/>
          <w:lang w:val="en-GB"/>
        </w:rPr>
      </w:pPr>
      <w:r w:rsidRPr="006B78A7">
        <w:rPr>
          <w:rFonts w:ascii="Times" w:hAnsi="Times" w:cs="Times New Roman"/>
          <w:sz w:val="20"/>
          <w:szCs w:val="24"/>
          <w:lang w:val="en-GB"/>
        </w:rPr>
        <w:t xml:space="preserve">For PUSCH with repetition Type B, an actual repetition with a single symbol is not transmitted.  </w:t>
      </w:r>
    </w:p>
    <w:p w14:paraId="13836CAA" w14:textId="77777777" w:rsidR="00A14D95" w:rsidRPr="00E4650C" w:rsidRDefault="00A14D95" w:rsidP="00A2730B">
      <w:pPr>
        <w:spacing w:afterLines="50" w:after="120" w:line="240" w:lineRule="auto"/>
        <w:rPr>
          <w:rFonts w:ascii="Times New Roman" w:eastAsia="Batang" w:hAnsi="Times New Roman" w:cs="Times"/>
          <w:szCs w:val="20"/>
          <w:highlight w:val="yellow"/>
          <w:lang w:val="en-GB" w:eastAsia="x-none"/>
        </w:rPr>
      </w:pPr>
    </w:p>
    <w:p w14:paraId="3DBE8BD1" w14:textId="77777777" w:rsidR="00172743" w:rsidRPr="00183095" w:rsidRDefault="00172743" w:rsidP="00E4650C">
      <w:pPr>
        <w:pStyle w:val="BodyText"/>
      </w:pPr>
    </w:p>
    <w:p w14:paraId="5A2A084D" w14:textId="6634D575" w:rsidR="00CE3BF5" w:rsidRPr="00183095" w:rsidRDefault="00CE3BF5" w:rsidP="00CE3BF5">
      <w:pPr>
        <w:spacing w:after="120"/>
        <w:jc w:val="both"/>
        <w:rPr>
          <w:rFonts w:ascii="Arial" w:hAnsi="Arial"/>
        </w:rPr>
      </w:pPr>
      <w:r w:rsidRPr="00183095">
        <w:rPr>
          <w:rFonts w:ascii="Arial" w:hAnsi="Arial"/>
        </w:rPr>
        <w:t>I</w:t>
      </w:r>
      <w:r w:rsidR="003078E3" w:rsidRPr="00183095">
        <w:rPr>
          <w:rFonts w:ascii="Arial" w:hAnsi="Arial"/>
        </w:rPr>
        <w:t>n</w:t>
      </w:r>
      <w:r w:rsidRPr="00183095">
        <w:rPr>
          <w:rFonts w:ascii="Arial" w:hAnsi="Arial"/>
        </w:rPr>
        <w:t xml:space="preserve"> this contribution, we discuss the remaining issues on </w:t>
      </w:r>
      <w:r w:rsidR="004D26FD" w:rsidRPr="00183095">
        <w:rPr>
          <w:rFonts w:ascii="Arial" w:hAnsi="Arial"/>
        </w:rPr>
        <w:t>UL CG</w:t>
      </w:r>
      <w:r w:rsidRPr="00183095">
        <w:rPr>
          <w:rFonts w:ascii="Arial" w:hAnsi="Arial"/>
        </w:rPr>
        <w:t xml:space="preserve"> enhancements.</w:t>
      </w:r>
    </w:p>
    <w:p w14:paraId="41E97314" w14:textId="77777777" w:rsidR="00277C7F" w:rsidRPr="00183095" w:rsidRDefault="00277C7F" w:rsidP="00220768">
      <w:pPr>
        <w:pStyle w:val="BodyText"/>
      </w:pPr>
    </w:p>
    <w:p w14:paraId="17C6D936" w14:textId="3F01F68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BCD63DA" w14:textId="2565C1E2" w:rsidR="00336247" w:rsidRDefault="00336247" w:rsidP="00336247">
      <w:pPr>
        <w:pStyle w:val="Heading3"/>
      </w:pPr>
      <w:r>
        <w:t xml:space="preserve">2.1 </w:t>
      </w:r>
      <w:r w:rsidR="009546E0">
        <w:t>Activation</w:t>
      </w:r>
      <w:r w:rsidR="00685E68">
        <w:t xml:space="preserve"> by DCI format 0-</w:t>
      </w:r>
      <w:r w:rsidR="00B80009">
        <w:t>1 and 0-2</w:t>
      </w:r>
      <w:r>
        <w:t>:</w:t>
      </w:r>
    </w:p>
    <w:p w14:paraId="4BCA49DF" w14:textId="18F905B6" w:rsidR="00BD461F" w:rsidRDefault="00D10345" w:rsidP="00A2730B">
      <w:pPr>
        <w:autoSpaceDE w:val="0"/>
        <w:autoSpaceDN w:val="0"/>
        <w:spacing w:after="0" w:line="240" w:lineRule="auto"/>
        <w:jc w:val="both"/>
        <w:rPr>
          <w:rFonts w:ascii="Arial" w:eastAsia="Times New Roman" w:hAnsi="Arial"/>
        </w:rPr>
      </w:pPr>
      <w:r w:rsidRPr="00A2730B">
        <w:rPr>
          <w:rFonts w:ascii="Arial" w:eastAsia="Times New Roman" w:hAnsi="Arial"/>
          <w:lang w:eastAsia="en-US"/>
        </w:rPr>
        <w:t>From the previous meeting</w:t>
      </w:r>
      <w:r w:rsidR="00467438">
        <w:rPr>
          <w:rFonts w:ascii="Arial" w:eastAsia="Times New Roman" w:hAnsi="Arial"/>
        </w:rPr>
        <w:t>, a discussion</w:t>
      </w:r>
      <w:r w:rsidR="002056D4" w:rsidRPr="00A2730B">
        <w:rPr>
          <w:rFonts w:ascii="Arial" w:eastAsia="Times New Roman" w:hAnsi="Arial"/>
          <w:lang w:eastAsia="en-US"/>
        </w:rPr>
        <w:t xml:space="preserve"> remain</w:t>
      </w:r>
      <w:r w:rsidR="0044406C" w:rsidRPr="00A2730B">
        <w:rPr>
          <w:rFonts w:ascii="Arial" w:eastAsia="Times New Roman" w:hAnsi="Arial"/>
          <w:lang w:eastAsia="en-US"/>
        </w:rPr>
        <w:t>ed</w:t>
      </w:r>
      <w:r w:rsidR="00E45DD1">
        <w:rPr>
          <w:rFonts w:ascii="Arial" w:eastAsia="Times New Roman" w:hAnsi="Arial"/>
        </w:rPr>
        <w:t xml:space="preserve"> on</w:t>
      </w:r>
      <w:r w:rsidR="0044406C" w:rsidRPr="00A2730B">
        <w:rPr>
          <w:rFonts w:ascii="Arial" w:eastAsia="Times New Roman" w:hAnsi="Arial"/>
          <w:lang w:eastAsia="en-US"/>
        </w:rPr>
        <w:t xml:space="preserve"> </w:t>
      </w:r>
      <w:r w:rsidR="007B4ED9">
        <w:rPr>
          <w:rFonts w:ascii="Arial" w:eastAsia="Times New Roman" w:hAnsi="Arial"/>
        </w:rPr>
        <w:t xml:space="preserve">whether </w:t>
      </w:r>
      <w:r w:rsidR="0044406C" w:rsidRPr="00A2730B">
        <w:rPr>
          <w:rFonts w:ascii="Arial" w:eastAsia="Times New Roman" w:hAnsi="Arial"/>
          <w:lang w:eastAsia="en-US"/>
        </w:rPr>
        <w:t>a list of</w:t>
      </w:r>
      <w:r w:rsidRPr="00A2730B">
        <w:rPr>
          <w:rFonts w:ascii="Arial" w:eastAsia="Times New Roman" w:hAnsi="Arial"/>
          <w:lang w:eastAsia="en-US"/>
        </w:rPr>
        <w:t xml:space="preserve"> parameters</w:t>
      </w:r>
      <w:r w:rsidR="008C0D56" w:rsidRPr="008C0D56">
        <w:rPr>
          <w:rFonts w:ascii="Arial" w:eastAsia="Times New Roman" w:hAnsi="Arial"/>
        </w:rPr>
        <w:t xml:space="preserve">, </w:t>
      </w:r>
      <w:r w:rsidR="008C0D56">
        <w:rPr>
          <w:rFonts w:ascii="Arial" w:eastAsia="Times New Roman" w:hAnsi="Arial"/>
        </w:rPr>
        <w:t xml:space="preserve">i.e., </w:t>
      </w:r>
      <w:bookmarkStart w:id="1" w:name="_Hlk36734071"/>
      <w:r w:rsidR="004C466B" w:rsidRPr="00A2730B">
        <w:rPr>
          <w:rFonts w:ascii="Arial" w:eastAsia="Times New Roman" w:hAnsi="Arial"/>
        </w:rPr>
        <w:t>pusch-RepTypeIndicatorForDCI-Format0-2-r16, pusch-RepTypeIndicatorForDCI-Format0-1-r16, frequencyHoppingForDCI-Format0-2-r16, frequencyHoppingForDCI-Format0-1-r16, invalidSymbolPattern-r16</w:t>
      </w:r>
      <w:bookmarkEnd w:id="1"/>
      <w:r w:rsidR="00BC3B32" w:rsidRPr="00BC3B32">
        <w:rPr>
          <w:rFonts w:ascii="Arial" w:eastAsia="Times New Roman" w:hAnsi="Arial"/>
        </w:rPr>
        <w:t>,</w:t>
      </w:r>
      <w:r w:rsidRPr="00A2730B">
        <w:rPr>
          <w:rFonts w:ascii="Arial" w:eastAsia="Times New Roman" w:hAnsi="Arial"/>
          <w:lang w:eastAsia="en-US"/>
        </w:rPr>
        <w:t xml:space="preserve"> </w:t>
      </w:r>
      <w:r w:rsidR="00CC392A" w:rsidRPr="00CC392A">
        <w:rPr>
          <w:rFonts w:ascii="Arial" w:eastAsia="Times New Roman" w:hAnsi="Arial"/>
        </w:rPr>
        <w:t>InvalidSymbolPatternIndicator-ForDCIFormat0_</w:t>
      </w:r>
      <w:r w:rsidR="00171AF4">
        <w:rPr>
          <w:rFonts w:ascii="Arial" w:eastAsia="Times New Roman" w:hAnsi="Arial"/>
        </w:rPr>
        <w:t>1,</w:t>
      </w:r>
      <w:r w:rsidR="00171AF4" w:rsidRPr="00A2730B">
        <w:rPr>
          <w:rFonts w:ascii="Arial" w:eastAsia="Times New Roman" w:hAnsi="Arial"/>
        </w:rPr>
        <w:t xml:space="preserve"> </w:t>
      </w:r>
      <w:r w:rsidR="00171AF4" w:rsidRPr="00A2730B">
        <w:rPr>
          <w:rFonts w:ascii="Arial" w:eastAsia="Times New Roman" w:hAnsi="Arial"/>
          <w:lang w:val="sv-SE"/>
        </w:rPr>
        <w:t>and</w:t>
      </w:r>
      <w:r w:rsidR="00171AF4">
        <w:t xml:space="preserve"> </w:t>
      </w:r>
      <w:r w:rsidR="00171AF4" w:rsidRPr="00171AF4">
        <w:rPr>
          <w:rFonts w:ascii="Arial" w:eastAsia="Times New Roman" w:hAnsi="Arial"/>
        </w:rPr>
        <w:t>InvalidSymbolPatternIndicator-ForDCIFormat0_2</w:t>
      </w:r>
      <w:r w:rsidR="00BD461F">
        <w:rPr>
          <w:rFonts w:ascii="Arial" w:eastAsia="Times New Roman" w:hAnsi="Arial"/>
        </w:rPr>
        <w:t xml:space="preserve"> </w:t>
      </w:r>
      <w:r w:rsidR="00D469AC">
        <w:rPr>
          <w:rFonts w:ascii="Arial" w:eastAsia="Times New Roman" w:hAnsi="Arial"/>
        </w:rPr>
        <w:t xml:space="preserve">should be </w:t>
      </w:r>
      <w:r w:rsidR="00A2730B">
        <w:rPr>
          <w:rFonts w:ascii="Arial" w:eastAsia="Times New Roman" w:hAnsi="Arial"/>
        </w:rPr>
        <w:t>obtained</w:t>
      </w:r>
      <w:r w:rsidR="00D469AC">
        <w:rPr>
          <w:rFonts w:ascii="Arial" w:eastAsia="Times New Roman" w:hAnsi="Arial"/>
        </w:rPr>
        <w:t xml:space="preserve"> from </w:t>
      </w:r>
      <w:r w:rsidR="000F3FED">
        <w:rPr>
          <w:rFonts w:ascii="Arial" w:eastAsia="Times New Roman" w:hAnsi="Arial"/>
          <w:lang w:val="en-GB" w:eastAsia="en-US"/>
        </w:rPr>
        <w:t>PUSCH</w:t>
      </w:r>
      <w:r w:rsidR="00D469AC">
        <w:rPr>
          <w:rFonts w:ascii="Arial" w:eastAsia="Times New Roman" w:hAnsi="Arial"/>
        </w:rPr>
        <w:t>-Config IE</w:t>
      </w:r>
      <w:r w:rsidR="00F25905">
        <w:rPr>
          <w:rFonts w:ascii="Arial" w:eastAsia="Times New Roman" w:hAnsi="Arial"/>
        </w:rPr>
        <w:t xml:space="preserve"> or not</w:t>
      </w:r>
      <w:r w:rsidR="00125A32">
        <w:rPr>
          <w:rFonts w:ascii="Arial" w:eastAsia="Times New Roman" w:hAnsi="Arial"/>
        </w:rPr>
        <w:t xml:space="preserve">. </w:t>
      </w:r>
      <w:r w:rsidR="00F442F9">
        <w:rPr>
          <w:rFonts w:ascii="Arial" w:eastAsia="Times New Roman" w:hAnsi="Arial"/>
        </w:rPr>
        <w:t xml:space="preserve">Looking to RRC parameters in </w:t>
      </w:r>
      <w:proofErr w:type="spellStart"/>
      <w:r w:rsidR="00F25905">
        <w:rPr>
          <w:rFonts w:ascii="Arial" w:eastAsia="Times New Roman" w:hAnsi="Arial"/>
        </w:rPr>
        <w:t>C</w:t>
      </w:r>
      <w:r w:rsidR="00F442F9">
        <w:rPr>
          <w:rFonts w:ascii="Arial" w:eastAsia="Times New Roman" w:hAnsi="Arial"/>
        </w:rPr>
        <w:t>onfigured</w:t>
      </w:r>
      <w:r w:rsidR="00F25905">
        <w:rPr>
          <w:rFonts w:ascii="Arial" w:eastAsia="Times New Roman" w:hAnsi="Arial"/>
        </w:rPr>
        <w:t>G</w:t>
      </w:r>
      <w:r w:rsidR="00F442F9">
        <w:rPr>
          <w:rFonts w:ascii="Arial" w:eastAsia="Times New Roman" w:hAnsi="Arial"/>
        </w:rPr>
        <w:t>rant</w:t>
      </w:r>
      <w:r w:rsidR="00F25905">
        <w:rPr>
          <w:rFonts w:ascii="Arial" w:eastAsia="Times New Roman" w:hAnsi="Arial"/>
        </w:rPr>
        <w:t>C</w:t>
      </w:r>
      <w:r w:rsidR="00F442F9">
        <w:rPr>
          <w:rFonts w:ascii="Arial" w:eastAsia="Times New Roman" w:hAnsi="Arial"/>
        </w:rPr>
        <w:t>onfig</w:t>
      </w:r>
      <w:proofErr w:type="spellEnd"/>
      <w:r w:rsidR="00F442F9">
        <w:rPr>
          <w:rFonts w:ascii="Arial" w:eastAsia="Times New Roman" w:hAnsi="Arial"/>
        </w:rPr>
        <w:t xml:space="preserve"> IE</w:t>
      </w:r>
      <w:r w:rsidR="00274202">
        <w:rPr>
          <w:rFonts w:ascii="Arial" w:eastAsia="Times New Roman" w:hAnsi="Arial"/>
        </w:rPr>
        <w:t xml:space="preserve"> shows</w:t>
      </w:r>
      <w:r w:rsidR="00FF6B62">
        <w:rPr>
          <w:rFonts w:ascii="Arial" w:eastAsia="Times New Roman" w:hAnsi="Arial"/>
        </w:rPr>
        <w:t xml:space="preserve"> that t</w:t>
      </w:r>
      <w:r w:rsidR="007E2C3C">
        <w:rPr>
          <w:rFonts w:ascii="Arial" w:eastAsia="Times New Roman" w:hAnsi="Arial"/>
        </w:rPr>
        <w:t>he</w:t>
      </w:r>
      <w:r w:rsidR="0014604E">
        <w:rPr>
          <w:rFonts w:ascii="Arial" w:eastAsia="Times New Roman" w:hAnsi="Arial"/>
        </w:rPr>
        <w:t xml:space="preserve"> above</w:t>
      </w:r>
      <w:r w:rsidR="007E2C3C">
        <w:rPr>
          <w:rFonts w:ascii="Arial" w:eastAsia="Times New Roman" w:hAnsi="Arial"/>
        </w:rPr>
        <w:t xml:space="preserve"> parameters</w:t>
      </w:r>
      <w:r w:rsidRPr="00A2730B">
        <w:rPr>
          <w:rFonts w:ascii="Arial" w:eastAsia="Times New Roman" w:hAnsi="Arial"/>
          <w:lang w:eastAsia="en-US"/>
        </w:rPr>
        <w:t xml:space="preserve"> </w:t>
      </w:r>
      <w:r w:rsidR="005045FD">
        <w:rPr>
          <w:rFonts w:ascii="Arial" w:eastAsia="Times New Roman" w:hAnsi="Arial"/>
        </w:rPr>
        <w:t>have not been defined</w:t>
      </w:r>
      <w:r w:rsidRPr="00A2730B">
        <w:rPr>
          <w:rFonts w:ascii="Arial" w:eastAsia="Times New Roman" w:hAnsi="Arial"/>
          <w:lang w:eastAsia="en-US"/>
        </w:rPr>
        <w:t xml:space="preserve"> in </w:t>
      </w:r>
      <w:proofErr w:type="spellStart"/>
      <w:r w:rsidR="0014604E">
        <w:rPr>
          <w:rFonts w:ascii="Arial" w:eastAsia="Times New Roman" w:hAnsi="Arial"/>
        </w:rPr>
        <w:t>C</w:t>
      </w:r>
      <w:r w:rsidRPr="00A2730B">
        <w:rPr>
          <w:rFonts w:ascii="Arial" w:eastAsia="Times New Roman" w:hAnsi="Arial"/>
          <w:lang w:eastAsia="en-US"/>
        </w:rPr>
        <w:t>onfigured</w:t>
      </w:r>
      <w:r w:rsidR="0014604E">
        <w:rPr>
          <w:rFonts w:ascii="Arial" w:eastAsia="Times New Roman" w:hAnsi="Arial"/>
        </w:rPr>
        <w:t>G</w:t>
      </w:r>
      <w:r w:rsidRPr="00A2730B">
        <w:rPr>
          <w:rFonts w:ascii="Arial" w:eastAsia="Times New Roman" w:hAnsi="Arial"/>
          <w:lang w:eastAsia="en-US"/>
        </w:rPr>
        <w:t>rant</w:t>
      </w:r>
      <w:r w:rsidR="0014604E">
        <w:rPr>
          <w:rFonts w:ascii="Arial" w:eastAsia="Times New Roman" w:hAnsi="Arial"/>
        </w:rPr>
        <w:t>C</w:t>
      </w:r>
      <w:r w:rsidRPr="00A2730B">
        <w:rPr>
          <w:rFonts w:ascii="Arial" w:eastAsia="Times New Roman" w:hAnsi="Arial"/>
          <w:lang w:eastAsia="en-US"/>
        </w:rPr>
        <w:t>onfig</w:t>
      </w:r>
      <w:proofErr w:type="spellEnd"/>
      <w:r w:rsidRPr="00A2730B">
        <w:rPr>
          <w:rFonts w:ascii="Arial" w:eastAsia="Times New Roman" w:hAnsi="Arial"/>
          <w:lang w:eastAsia="en-US"/>
        </w:rPr>
        <w:t xml:space="preserve"> IE</w:t>
      </w:r>
      <w:r w:rsidR="005045FD">
        <w:rPr>
          <w:rFonts w:ascii="Arial" w:eastAsia="Times New Roman" w:hAnsi="Arial"/>
        </w:rPr>
        <w:t>. Yet, these parameters</w:t>
      </w:r>
      <w:r w:rsidR="001D6084" w:rsidRPr="00A2730B">
        <w:rPr>
          <w:rFonts w:ascii="Arial" w:eastAsia="Times New Roman" w:hAnsi="Arial"/>
        </w:rPr>
        <w:t xml:space="preserve"> are</w:t>
      </w:r>
      <w:r w:rsidR="00776E32" w:rsidRPr="00A2730B">
        <w:rPr>
          <w:rFonts w:ascii="Arial" w:eastAsia="Times New Roman" w:hAnsi="Arial"/>
        </w:rPr>
        <w:t xml:space="preserve"> necessary </w:t>
      </w:r>
      <w:r w:rsidR="00A65123">
        <w:rPr>
          <w:rFonts w:ascii="Arial" w:eastAsia="Times New Roman" w:hAnsi="Arial"/>
        </w:rPr>
        <w:t xml:space="preserve">for </w:t>
      </w:r>
      <w:r w:rsidR="00A2730B">
        <w:rPr>
          <w:rFonts w:ascii="Arial" w:eastAsia="Times New Roman" w:hAnsi="Arial"/>
        </w:rPr>
        <w:t>the</w:t>
      </w:r>
      <w:r w:rsidR="00776E32" w:rsidRPr="00A2730B">
        <w:rPr>
          <w:rFonts w:ascii="Arial" w:eastAsia="Times New Roman" w:hAnsi="Arial"/>
        </w:rPr>
        <w:t xml:space="preserve"> CG PUSCH transmission</w:t>
      </w:r>
      <w:r w:rsidR="00A2730B">
        <w:rPr>
          <w:rFonts w:ascii="Arial" w:eastAsia="Times New Roman" w:hAnsi="Arial"/>
        </w:rPr>
        <w:t>, including building an activation DCI for Type 2 UL CG configuration</w:t>
      </w:r>
      <w:r w:rsidR="00743BD3" w:rsidRPr="00A2730B">
        <w:rPr>
          <w:rFonts w:ascii="Arial" w:eastAsia="Times New Roman" w:hAnsi="Arial"/>
        </w:rPr>
        <w:t>.</w:t>
      </w:r>
      <w:r w:rsidR="007E2C3C">
        <w:rPr>
          <w:rFonts w:ascii="Arial" w:eastAsia="Times New Roman" w:hAnsi="Arial"/>
        </w:rPr>
        <w:t xml:space="preserve"> Th</w:t>
      </w:r>
      <w:r w:rsidR="00D51E42">
        <w:rPr>
          <w:rFonts w:ascii="Arial" w:eastAsia="Times New Roman" w:hAnsi="Arial"/>
        </w:rPr>
        <w:t>erefore</w:t>
      </w:r>
      <w:r w:rsidR="007E2C3C">
        <w:rPr>
          <w:rFonts w:ascii="Arial" w:eastAsia="Times New Roman" w:hAnsi="Arial"/>
        </w:rPr>
        <w:t xml:space="preserve">, </w:t>
      </w:r>
      <w:r w:rsidR="003B3EA5">
        <w:rPr>
          <w:rFonts w:ascii="Arial" w:eastAsia="Times New Roman" w:hAnsi="Arial"/>
        </w:rPr>
        <w:t>the</w:t>
      </w:r>
      <w:r w:rsidR="006049A6">
        <w:rPr>
          <w:rFonts w:ascii="Arial" w:eastAsia="Times New Roman" w:hAnsi="Arial"/>
        </w:rPr>
        <w:t>se</w:t>
      </w:r>
      <w:r w:rsidR="003B3EA5">
        <w:rPr>
          <w:rFonts w:ascii="Arial" w:eastAsia="Times New Roman" w:hAnsi="Arial"/>
        </w:rPr>
        <w:t xml:space="preserve"> parameters shou</w:t>
      </w:r>
      <w:r w:rsidR="00E216ED">
        <w:rPr>
          <w:rFonts w:ascii="Arial" w:eastAsia="Times New Roman" w:hAnsi="Arial"/>
        </w:rPr>
        <w:t>l</w:t>
      </w:r>
      <w:r w:rsidR="003B3EA5">
        <w:rPr>
          <w:rFonts w:ascii="Arial" w:eastAsia="Times New Roman" w:hAnsi="Arial"/>
        </w:rPr>
        <w:t xml:space="preserve">d </w:t>
      </w:r>
      <w:r w:rsidR="00E5449E">
        <w:rPr>
          <w:rFonts w:ascii="Arial" w:eastAsia="Times New Roman" w:hAnsi="Arial"/>
        </w:rPr>
        <w:t xml:space="preserve">be </w:t>
      </w:r>
      <w:r w:rsidR="00E216ED">
        <w:rPr>
          <w:rFonts w:ascii="Arial" w:eastAsia="Times New Roman" w:hAnsi="Arial"/>
        </w:rPr>
        <w:t xml:space="preserve">either </w:t>
      </w:r>
      <w:r w:rsidR="003B3EA5">
        <w:rPr>
          <w:rFonts w:ascii="Arial" w:eastAsia="Times New Roman" w:hAnsi="Arial"/>
        </w:rPr>
        <w:t xml:space="preserve">defined in </w:t>
      </w:r>
      <w:proofErr w:type="spellStart"/>
      <w:r w:rsidR="00CD2EF0">
        <w:rPr>
          <w:rFonts w:ascii="Arial" w:eastAsia="Times New Roman" w:hAnsi="Arial"/>
        </w:rPr>
        <w:t>C</w:t>
      </w:r>
      <w:r w:rsidR="003B3EA5">
        <w:rPr>
          <w:rFonts w:ascii="Arial" w:eastAsia="Times New Roman" w:hAnsi="Arial"/>
        </w:rPr>
        <w:t>onfigured</w:t>
      </w:r>
      <w:r w:rsidR="00CD2EF0">
        <w:rPr>
          <w:rFonts w:ascii="Arial" w:eastAsia="Times New Roman" w:hAnsi="Arial"/>
        </w:rPr>
        <w:t>G</w:t>
      </w:r>
      <w:r w:rsidR="003B3EA5">
        <w:rPr>
          <w:rFonts w:ascii="Arial" w:eastAsia="Times New Roman" w:hAnsi="Arial"/>
        </w:rPr>
        <w:t>rant</w:t>
      </w:r>
      <w:r w:rsidR="00CD2EF0">
        <w:rPr>
          <w:rFonts w:ascii="Arial" w:eastAsia="Times New Roman" w:hAnsi="Arial"/>
        </w:rPr>
        <w:t>C</w:t>
      </w:r>
      <w:r w:rsidR="003B3EA5">
        <w:rPr>
          <w:rFonts w:ascii="Arial" w:eastAsia="Times New Roman" w:hAnsi="Arial"/>
        </w:rPr>
        <w:t>onfig</w:t>
      </w:r>
      <w:proofErr w:type="spellEnd"/>
      <w:r w:rsidR="00D51E42">
        <w:rPr>
          <w:rFonts w:ascii="Arial" w:eastAsia="Times New Roman" w:hAnsi="Arial"/>
        </w:rPr>
        <w:t xml:space="preserve"> IE</w:t>
      </w:r>
      <w:r w:rsidR="003B3EA5">
        <w:rPr>
          <w:rFonts w:ascii="Arial" w:eastAsia="Times New Roman" w:hAnsi="Arial"/>
        </w:rPr>
        <w:t xml:space="preserve"> or </w:t>
      </w:r>
      <w:r w:rsidR="00E5449E">
        <w:rPr>
          <w:rFonts w:ascii="Arial" w:eastAsia="Times New Roman" w:hAnsi="Arial"/>
        </w:rPr>
        <w:t>borrowed</w:t>
      </w:r>
      <w:r w:rsidR="003B3EA5">
        <w:rPr>
          <w:rFonts w:ascii="Arial" w:eastAsia="Times New Roman" w:hAnsi="Arial"/>
        </w:rPr>
        <w:t xml:space="preserve"> </w:t>
      </w:r>
      <w:r w:rsidR="00E216ED">
        <w:rPr>
          <w:rFonts w:ascii="Arial" w:eastAsia="Times New Roman" w:hAnsi="Arial"/>
        </w:rPr>
        <w:t xml:space="preserve">from </w:t>
      </w:r>
      <w:r w:rsidR="00E5449E">
        <w:rPr>
          <w:rFonts w:ascii="Arial" w:eastAsia="Times New Roman" w:hAnsi="Arial"/>
        </w:rPr>
        <w:t>PUSCH</w:t>
      </w:r>
      <w:r w:rsidR="00E216ED">
        <w:rPr>
          <w:rFonts w:ascii="Arial" w:eastAsia="Times New Roman" w:hAnsi="Arial"/>
        </w:rPr>
        <w:t>-</w:t>
      </w:r>
      <w:r w:rsidR="00E5449E">
        <w:rPr>
          <w:rFonts w:ascii="Arial" w:eastAsia="Times New Roman" w:hAnsi="Arial"/>
        </w:rPr>
        <w:t>C</w:t>
      </w:r>
      <w:r w:rsidR="00E216ED">
        <w:rPr>
          <w:rFonts w:ascii="Arial" w:eastAsia="Times New Roman" w:hAnsi="Arial"/>
        </w:rPr>
        <w:t>onfig</w:t>
      </w:r>
      <w:r w:rsidR="00E5449E">
        <w:rPr>
          <w:rFonts w:ascii="Arial" w:eastAsia="Times New Roman" w:hAnsi="Arial"/>
        </w:rPr>
        <w:t xml:space="preserve"> IE</w:t>
      </w:r>
      <w:r w:rsidR="00E216ED">
        <w:rPr>
          <w:rFonts w:ascii="Arial" w:eastAsia="Times New Roman" w:hAnsi="Arial"/>
        </w:rPr>
        <w:t>.</w:t>
      </w:r>
      <w:r w:rsidR="00670B09">
        <w:rPr>
          <w:rFonts w:ascii="Arial" w:eastAsia="Times New Roman" w:hAnsi="Arial"/>
        </w:rPr>
        <w:t xml:space="preserve"> </w:t>
      </w:r>
      <w:r w:rsidR="00EE4BE0">
        <w:rPr>
          <w:rFonts w:ascii="Arial" w:eastAsia="Times New Roman" w:hAnsi="Arial"/>
        </w:rPr>
        <w:t xml:space="preserve">At the current state, </w:t>
      </w:r>
      <w:proofErr w:type="spellStart"/>
      <w:r w:rsidR="00EE4BE0" w:rsidRPr="006049A6">
        <w:rPr>
          <w:rFonts w:ascii="Arial" w:eastAsia="Times New Roman" w:hAnsi="Arial"/>
        </w:rPr>
        <w:t>i</w:t>
      </w:r>
      <w:proofErr w:type="spellEnd"/>
      <w:r w:rsidR="00183095" w:rsidRPr="00A2730B">
        <w:rPr>
          <w:rFonts w:ascii="Arial" w:eastAsia="Times New Roman" w:hAnsi="Arial"/>
          <w:lang w:val="sv-SE"/>
        </w:rPr>
        <w:t>ntroducing</w:t>
      </w:r>
      <w:r w:rsidR="00670B09" w:rsidRPr="00A2730B">
        <w:rPr>
          <w:rFonts w:ascii="Arial" w:eastAsia="Times New Roman" w:hAnsi="Arial"/>
          <w:lang w:val="sv-SE"/>
        </w:rPr>
        <w:t xml:space="preserve"> </w:t>
      </w:r>
      <w:r w:rsidR="00183095" w:rsidRPr="00A2730B">
        <w:rPr>
          <w:rFonts w:ascii="Arial" w:eastAsia="Times New Roman" w:hAnsi="Arial"/>
          <w:lang w:val="sv-SE"/>
        </w:rPr>
        <w:t>new RRC parameter</w:t>
      </w:r>
      <w:r w:rsidR="00670B09" w:rsidRPr="00A2730B">
        <w:rPr>
          <w:rFonts w:ascii="Arial" w:eastAsia="Times New Roman" w:hAnsi="Arial"/>
          <w:lang w:val="sv-SE"/>
        </w:rPr>
        <w:t>s</w:t>
      </w:r>
      <w:r w:rsidR="00183095" w:rsidRPr="00A2730B">
        <w:rPr>
          <w:rFonts w:ascii="Arial" w:eastAsia="Times New Roman" w:hAnsi="Arial"/>
          <w:lang w:val="sv-SE"/>
        </w:rPr>
        <w:t xml:space="preserve"> is </w:t>
      </w:r>
      <w:r w:rsidR="00670B09" w:rsidRPr="00A2730B">
        <w:rPr>
          <w:rFonts w:ascii="Arial" w:eastAsia="Times New Roman" w:hAnsi="Arial"/>
          <w:lang w:val="sv-SE"/>
        </w:rPr>
        <w:t>difficult a</w:t>
      </w:r>
      <w:r w:rsidR="0061755A" w:rsidRPr="00A2730B">
        <w:rPr>
          <w:rFonts w:ascii="Arial" w:eastAsia="Times New Roman" w:hAnsi="Arial"/>
          <w:lang w:val="sv-SE"/>
        </w:rPr>
        <w:t>s Rel-16</w:t>
      </w:r>
      <w:r w:rsidR="001354DD" w:rsidRPr="00A2730B">
        <w:rPr>
          <w:rFonts w:ascii="Arial" w:eastAsia="Times New Roman" w:hAnsi="Arial"/>
          <w:lang w:val="sv-SE"/>
        </w:rPr>
        <w:t xml:space="preserve"> spec</w:t>
      </w:r>
      <w:r w:rsidR="00A2730B">
        <w:rPr>
          <w:rFonts w:ascii="Arial" w:eastAsia="Times New Roman" w:hAnsi="Arial"/>
          <w:lang w:val="sv-SE"/>
        </w:rPr>
        <w:t>ification</w:t>
      </w:r>
      <w:r w:rsidR="001354DD" w:rsidRPr="00A2730B">
        <w:rPr>
          <w:rFonts w:ascii="Arial" w:eastAsia="Times New Roman" w:hAnsi="Arial"/>
          <w:lang w:val="sv-SE"/>
        </w:rPr>
        <w:t xml:space="preserve"> is being finalized</w:t>
      </w:r>
      <w:r w:rsidR="00670B09" w:rsidRPr="00A2730B">
        <w:rPr>
          <w:rFonts w:ascii="Arial" w:eastAsia="Times New Roman" w:hAnsi="Arial"/>
          <w:lang w:val="sv-SE"/>
        </w:rPr>
        <w:t xml:space="preserve"> </w:t>
      </w:r>
      <w:r w:rsidR="007256A2" w:rsidRPr="00A2730B">
        <w:rPr>
          <w:rFonts w:ascii="Arial" w:eastAsia="Times New Roman" w:hAnsi="Arial"/>
          <w:lang w:val="sv-SE"/>
        </w:rPr>
        <w:t>and introducing new parameters have</w:t>
      </w:r>
      <w:r w:rsidR="008E1456" w:rsidRPr="00A2730B">
        <w:rPr>
          <w:rFonts w:ascii="Arial" w:eastAsia="Times New Roman" w:hAnsi="Arial"/>
          <w:lang w:val="sv-SE"/>
        </w:rPr>
        <w:t xml:space="preserve"> </w:t>
      </w:r>
      <w:r w:rsidR="00EE4BE0" w:rsidRPr="00A2730B">
        <w:rPr>
          <w:rFonts w:ascii="Arial" w:eastAsia="Times New Roman" w:hAnsi="Arial"/>
          <w:lang w:val="sv-SE"/>
        </w:rPr>
        <w:t xml:space="preserve">high </w:t>
      </w:r>
      <w:r w:rsidR="008E1456" w:rsidRPr="00A2730B">
        <w:rPr>
          <w:rFonts w:ascii="Arial" w:eastAsia="Times New Roman" w:hAnsi="Arial"/>
          <w:lang w:val="sv-SE"/>
        </w:rPr>
        <w:t>impact on</w:t>
      </w:r>
      <w:r w:rsidR="00EF219D" w:rsidRPr="00A2730B">
        <w:rPr>
          <w:rFonts w:ascii="Arial" w:eastAsia="Times New Roman" w:hAnsi="Arial"/>
          <w:lang w:val="sv-SE"/>
        </w:rPr>
        <w:t xml:space="preserve"> higher layer </w:t>
      </w:r>
      <w:r w:rsidR="008E1456" w:rsidRPr="00A2730B">
        <w:rPr>
          <w:rFonts w:ascii="Arial" w:eastAsia="Times New Roman" w:hAnsi="Arial"/>
          <w:lang w:val="sv-SE"/>
        </w:rPr>
        <w:t>discussions</w:t>
      </w:r>
      <w:r w:rsidR="00EF219D" w:rsidRPr="00A2730B">
        <w:rPr>
          <w:rFonts w:ascii="Arial" w:eastAsia="Times New Roman" w:hAnsi="Arial"/>
          <w:lang w:val="sv-SE"/>
        </w:rPr>
        <w:t>.</w:t>
      </w:r>
      <w:r w:rsidR="00670B09" w:rsidRPr="00A2730B">
        <w:rPr>
          <w:rFonts w:ascii="Arial" w:eastAsia="Times New Roman" w:hAnsi="Arial"/>
          <w:lang w:val="sv-SE"/>
        </w:rPr>
        <w:t xml:space="preserve"> </w:t>
      </w:r>
      <w:r w:rsidR="00A2730B">
        <w:rPr>
          <w:rFonts w:ascii="Arial" w:eastAsia="Times New Roman" w:hAnsi="Arial"/>
          <w:lang w:val="sv-SE"/>
        </w:rPr>
        <w:t xml:space="preserve"> Hence </w:t>
      </w:r>
      <w:r w:rsidR="00635698" w:rsidRPr="006049A6">
        <w:rPr>
          <w:rFonts w:ascii="Arial" w:eastAsia="Times New Roman" w:hAnsi="Arial"/>
        </w:rPr>
        <w:t>t</w:t>
      </w:r>
      <w:r w:rsidR="00EB4468" w:rsidRPr="00A2730B">
        <w:rPr>
          <w:rFonts w:ascii="Arial" w:eastAsia="Times New Roman" w:hAnsi="Arial"/>
        </w:rPr>
        <w:t>hese parameters</w:t>
      </w:r>
      <w:r w:rsidR="006969B4" w:rsidRPr="00A2730B">
        <w:rPr>
          <w:rFonts w:ascii="Arial" w:eastAsia="Times New Roman" w:hAnsi="Arial"/>
        </w:rPr>
        <w:t xml:space="preserve"> </w:t>
      </w:r>
      <w:r w:rsidR="00075FBB" w:rsidRPr="00A2730B">
        <w:rPr>
          <w:rFonts w:ascii="Arial" w:eastAsia="Times New Roman" w:hAnsi="Arial"/>
        </w:rPr>
        <w:t xml:space="preserve">should </w:t>
      </w:r>
      <w:r w:rsidR="00A2730B">
        <w:rPr>
          <w:rFonts w:ascii="Arial" w:eastAsia="Times New Roman" w:hAnsi="Arial"/>
        </w:rPr>
        <w:t>be obtained</w:t>
      </w:r>
      <w:r w:rsidR="00FA5488" w:rsidRPr="00A2730B">
        <w:rPr>
          <w:rFonts w:ascii="Arial" w:eastAsia="Times New Roman" w:hAnsi="Arial"/>
          <w:lang w:eastAsia="en-US"/>
        </w:rPr>
        <w:t xml:space="preserve"> from </w:t>
      </w:r>
      <w:r w:rsidR="000F3FED">
        <w:rPr>
          <w:rFonts w:ascii="Arial" w:eastAsia="Times New Roman" w:hAnsi="Arial"/>
          <w:lang w:val="en-GB" w:eastAsia="en-US"/>
        </w:rPr>
        <w:t>PUSCH</w:t>
      </w:r>
      <w:r w:rsidR="00A2730B" w:rsidRPr="00A2730B">
        <w:rPr>
          <w:rFonts w:ascii="Arial" w:eastAsia="Times New Roman" w:hAnsi="Arial"/>
          <w:lang w:val="en-GB" w:eastAsia="en-US"/>
        </w:rPr>
        <w:t>-Config</w:t>
      </w:r>
      <w:r w:rsidR="006049A6">
        <w:rPr>
          <w:rFonts w:ascii="Arial" w:eastAsia="Times New Roman" w:hAnsi="Arial"/>
        </w:rPr>
        <w:t>. Th</w:t>
      </w:r>
      <w:r w:rsidR="000F3FED">
        <w:rPr>
          <w:rFonts w:ascii="Arial" w:eastAsia="Times New Roman" w:hAnsi="Arial"/>
        </w:rPr>
        <w:t>at is</w:t>
      </w:r>
      <w:r w:rsidR="006049A6">
        <w:rPr>
          <w:rFonts w:ascii="Arial" w:eastAsia="Times New Roman" w:hAnsi="Arial"/>
        </w:rPr>
        <w:t>,</w:t>
      </w:r>
      <w:r w:rsidR="00795084" w:rsidRPr="00A2730B">
        <w:rPr>
          <w:rFonts w:ascii="Arial" w:eastAsia="Times New Roman" w:hAnsi="Arial"/>
          <w:lang w:eastAsia="en-US"/>
        </w:rPr>
        <w:t xml:space="preserve"> </w:t>
      </w:r>
      <w:r w:rsidR="00810D61" w:rsidRPr="00A2730B">
        <w:rPr>
          <w:rFonts w:ascii="Arial" w:eastAsia="Times New Roman" w:hAnsi="Arial"/>
          <w:lang w:eastAsia="en-US"/>
        </w:rPr>
        <w:t xml:space="preserve">they </w:t>
      </w:r>
      <w:r w:rsidR="00895B52" w:rsidRPr="00A2730B">
        <w:rPr>
          <w:rFonts w:ascii="Arial" w:eastAsia="Times New Roman" w:hAnsi="Arial"/>
          <w:lang w:eastAsia="en-US"/>
        </w:rPr>
        <w:t>must</w:t>
      </w:r>
      <w:r w:rsidR="00810D61" w:rsidRPr="00A2730B">
        <w:rPr>
          <w:rFonts w:ascii="Arial" w:eastAsia="Times New Roman" w:hAnsi="Arial"/>
          <w:lang w:eastAsia="en-US"/>
        </w:rPr>
        <w:t xml:space="preserve"> be added a</w:t>
      </w:r>
      <w:r w:rsidR="003B345F" w:rsidRPr="00A2730B">
        <w:rPr>
          <w:rFonts w:ascii="Arial" w:eastAsia="Times New Roman" w:hAnsi="Arial"/>
          <w:lang w:eastAsia="en-US"/>
        </w:rPr>
        <w:t>s exceptions</w:t>
      </w:r>
      <w:r w:rsidR="00FA5488" w:rsidRPr="00A2730B">
        <w:rPr>
          <w:rFonts w:ascii="Arial" w:eastAsia="Times New Roman" w:hAnsi="Arial"/>
          <w:lang w:eastAsia="en-US"/>
        </w:rPr>
        <w:t>.</w:t>
      </w:r>
    </w:p>
    <w:p w14:paraId="4E17A394" w14:textId="738EE3E9" w:rsidR="006A76F9" w:rsidRPr="00A2730B" w:rsidRDefault="00FA5488" w:rsidP="00A2730B">
      <w:pPr>
        <w:autoSpaceDE w:val="0"/>
        <w:autoSpaceDN w:val="0"/>
        <w:spacing w:after="0" w:line="240" w:lineRule="auto"/>
        <w:rPr>
          <w:rFonts w:ascii="Arial" w:eastAsia="Times New Roman" w:hAnsi="Arial"/>
          <w:lang w:eastAsia="en-US"/>
        </w:rPr>
      </w:pPr>
      <w:r w:rsidRPr="00A2730B">
        <w:rPr>
          <w:rFonts w:ascii="Arial" w:eastAsia="Times New Roman" w:hAnsi="Arial"/>
          <w:lang w:eastAsia="en-US"/>
        </w:rPr>
        <w:t xml:space="preserve"> </w:t>
      </w:r>
    </w:p>
    <w:p w14:paraId="5F096A99" w14:textId="1339BE66" w:rsidR="001D6084" w:rsidRPr="00B0714E" w:rsidRDefault="00DC0748" w:rsidP="001D6084">
      <w:pPr>
        <w:pStyle w:val="Proposal"/>
        <w:spacing w:after="160" w:line="256" w:lineRule="auto"/>
        <w:jc w:val="left"/>
        <w:rPr>
          <w:lang w:eastAsia="ja-JP"/>
        </w:rPr>
      </w:pPr>
      <w:bookmarkStart w:id="2" w:name="_Toc37459910"/>
      <w:bookmarkStart w:id="3" w:name="_Hlk36803129"/>
      <w:r w:rsidRPr="00B0714E">
        <w:rPr>
          <w:lang w:eastAsia="ja-JP"/>
        </w:rPr>
        <w:t xml:space="preserve">In </w:t>
      </w:r>
      <w:r w:rsidR="001573DC" w:rsidRPr="00B0714E">
        <w:rPr>
          <w:lang w:eastAsia="ja-JP"/>
        </w:rPr>
        <w:t>configured grant transmission</w:t>
      </w:r>
      <w:r w:rsidR="00EB17E5" w:rsidRPr="00B0714E">
        <w:rPr>
          <w:lang w:eastAsia="ja-JP"/>
        </w:rPr>
        <w:t xml:space="preserve">, </w:t>
      </w:r>
      <w:r w:rsidR="005C7CB9" w:rsidRPr="00B0714E">
        <w:rPr>
          <w:lang w:eastAsia="ja-JP"/>
        </w:rPr>
        <w:t xml:space="preserve">the </w:t>
      </w:r>
      <w:r w:rsidR="00EB17E5" w:rsidRPr="00B0714E">
        <w:rPr>
          <w:lang w:eastAsia="ja-JP"/>
        </w:rPr>
        <w:t>p</w:t>
      </w:r>
      <w:r w:rsidR="001D6084" w:rsidRPr="00B0714E">
        <w:rPr>
          <w:lang w:eastAsia="ja-JP"/>
        </w:rPr>
        <w:t xml:space="preserve">arameters </w:t>
      </w:r>
      <w:r w:rsidR="001D6084" w:rsidRPr="00A2730B">
        <w:rPr>
          <w:i/>
          <w:lang w:eastAsia="ja-JP"/>
        </w:rPr>
        <w:t>pusch-RepTypeIndicatorForDCI-Format0-2-r16, pusch-RepTypeIndicatorForDCI-Format0-1-r16, frequencyHoppingForDCI-Format0-2-r16, frequencyHoppingForDCI-Format0-1-r16, invalidSymbolPattern-r</w:t>
      </w:r>
      <w:r w:rsidR="002460BB" w:rsidRPr="00B0714E">
        <w:rPr>
          <w:i/>
          <w:lang w:eastAsia="ja-JP"/>
        </w:rPr>
        <w:t>1</w:t>
      </w:r>
      <w:r w:rsidR="002460BB" w:rsidRPr="00B0714E">
        <w:rPr>
          <w:lang w:eastAsia="ja-JP"/>
        </w:rPr>
        <w:t>6,</w:t>
      </w:r>
      <w:r w:rsidR="002460BB">
        <w:rPr>
          <w:lang w:eastAsia="ja-JP"/>
        </w:rPr>
        <w:t xml:space="preserve"> </w:t>
      </w:r>
      <w:r w:rsidR="002460BB" w:rsidRPr="002460BB">
        <w:rPr>
          <w:lang w:eastAsia="ja-JP"/>
        </w:rPr>
        <w:t>InvalidSymbolPatternIndicator-ForDCIFormat0_1</w:t>
      </w:r>
      <w:r w:rsidR="0068549E">
        <w:rPr>
          <w:lang w:eastAsia="ja-JP"/>
        </w:rPr>
        <w:t xml:space="preserve">, and </w:t>
      </w:r>
      <w:r w:rsidR="0068549E" w:rsidRPr="0068549E">
        <w:rPr>
          <w:lang w:eastAsia="ja-JP"/>
        </w:rPr>
        <w:t>InvalidSymbolPatternIndicator-ForDCIFormat0_</w:t>
      </w:r>
      <w:r w:rsidR="0068549E">
        <w:rPr>
          <w:lang w:eastAsia="ja-JP"/>
        </w:rPr>
        <w:t>2</w:t>
      </w:r>
      <w:r w:rsidR="005A7786" w:rsidRPr="00B0714E">
        <w:rPr>
          <w:lang w:eastAsia="ja-JP"/>
        </w:rPr>
        <w:t xml:space="preserve"> are </w:t>
      </w:r>
      <w:r w:rsidR="0068549E">
        <w:rPr>
          <w:lang w:eastAsia="ja-JP"/>
        </w:rPr>
        <w:t>taken</w:t>
      </w:r>
      <w:r w:rsidR="005A7786" w:rsidRPr="00B0714E">
        <w:rPr>
          <w:lang w:eastAsia="ja-JP"/>
        </w:rPr>
        <w:t xml:space="preserve"> from PUSCH config</w:t>
      </w:r>
      <w:r w:rsidR="001D6084" w:rsidRPr="00B0714E">
        <w:rPr>
          <w:lang w:eastAsia="ja-JP"/>
        </w:rPr>
        <w:t>.</w:t>
      </w:r>
      <w:bookmarkEnd w:id="2"/>
    </w:p>
    <w:bookmarkEnd w:id="3"/>
    <w:p w14:paraId="0B93E90F" w14:textId="4460AE1B" w:rsidR="006A76F9" w:rsidRPr="00A2730B" w:rsidRDefault="006A76F9" w:rsidP="006A76F9">
      <w:pPr>
        <w:rPr>
          <w:lang w:eastAsia="ja-JP"/>
        </w:rPr>
      </w:pPr>
    </w:p>
    <w:p w14:paraId="4C040A7D" w14:textId="4F937207" w:rsidR="006A76F9" w:rsidRPr="00A2730B" w:rsidRDefault="000B3F14" w:rsidP="00A2730B">
      <w:pPr>
        <w:rPr>
          <w:rFonts w:eastAsiaTheme="minorHAnsi"/>
          <w:lang w:val="sv-SE" w:eastAsia="en-US"/>
        </w:rPr>
      </w:pPr>
      <w:r w:rsidRPr="00A2730B">
        <w:rPr>
          <w:rFonts w:eastAsiaTheme="minorHAnsi"/>
          <w:lang w:eastAsia="en-US"/>
        </w:rPr>
        <w:t>And the</w:t>
      </w:r>
      <w:r w:rsidR="00AB1762" w:rsidRPr="00A2730B">
        <w:rPr>
          <w:rFonts w:eastAsiaTheme="minorHAnsi"/>
          <w:lang w:eastAsia="en-US"/>
        </w:rPr>
        <w:t>n we propose modification</w:t>
      </w:r>
      <w:r w:rsidR="008F34B3" w:rsidRPr="00A2730B">
        <w:rPr>
          <w:rFonts w:eastAsiaTheme="minorHAnsi"/>
          <w:lang w:eastAsia="en-US"/>
        </w:rPr>
        <w:t>s</w:t>
      </w:r>
      <w:r w:rsidR="00AB1762" w:rsidRPr="00A2730B">
        <w:rPr>
          <w:rFonts w:eastAsiaTheme="minorHAnsi"/>
          <w:lang w:eastAsia="en-US"/>
        </w:rPr>
        <w:t xml:space="preserve"> in </w:t>
      </w:r>
      <w:r w:rsidR="003E6AD6" w:rsidRPr="00A2730B">
        <w:rPr>
          <w:rFonts w:eastAsiaTheme="minorHAnsi"/>
          <w:lang w:eastAsia="en-US"/>
        </w:rPr>
        <w:t xml:space="preserve">text in </w:t>
      </w:r>
      <w:r w:rsidR="008F34B3" w:rsidRPr="00A2730B">
        <w:rPr>
          <w:rFonts w:eastAsiaTheme="minorHAnsi"/>
          <w:lang w:eastAsia="en-US"/>
        </w:rPr>
        <w:t xml:space="preserve">Section 6. </w:t>
      </w:r>
      <w:r w:rsidR="008F34B3">
        <w:t xml:space="preserve">1 of </w:t>
      </w:r>
      <w:r w:rsidR="00FB0F8A">
        <w:t>38.214 as</w:t>
      </w:r>
      <w:r w:rsidR="008F34B3">
        <w:t>:</w:t>
      </w:r>
    </w:p>
    <w:p w14:paraId="0D9F9C3A" w14:textId="43850C6E" w:rsidR="00685E68" w:rsidRPr="000B3F14" w:rsidRDefault="00685E68" w:rsidP="00685E68">
      <w:pPr>
        <w:pStyle w:val="BodyText"/>
        <w:rPr>
          <w:rFonts w:eastAsia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E68" w:rsidRPr="00467438" w14:paraId="38C59F23" w14:textId="77777777" w:rsidTr="006E7ED7">
        <w:tc>
          <w:tcPr>
            <w:tcW w:w="9629" w:type="dxa"/>
          </w:tcPr>
          <w:p w14:paraId="3F39150B" w14:textId="77777777" w:rsidR="00685E68" w:rsidRPr="00277C7F" w:rsidRDefault="00685E68" w:rsidP="006E7ED7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</w:pPr>
            <w:r w:rsidRPr="00277C7F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  <w:lastRenderedPageBreak/>
              <w:t>6.1</w:t>
            </w:r>
            <w:r w:rsidRPr="00277C7F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  <w:tab/>
              <w:t>UE procedure for transmitting the physical uplink shared channel</w:t>
            </w:r>
          </w:p>
          <w:p w14:paraId="0BE914C6" w14:textId="77777777" w:rsidR="00685E68" w:rsidRPr="00183095" w:rsidRDefault="00685E68" w:rsidP="006E7ED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...</w:t>
            </w:r>
          </w:p>
          <w:p w14:paraId="7031F483" w14:textId="6B7DA842" w:rsidR="00BE32CA" w:rsidRPr="00183095" w:rsidRDefault="00685E68" w:rsidP="006E7ED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the PUSCH transmission corresponding to a Type 1 configured grant or a Type 2 configured grant activated by DCI format 0_0 </w:t>
            </w:r>
            <w:r w:rsidR="00C37272" w:rsidRPr="00A2730B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highlight w:val="yellow"/>
              </w:rPr>
              <w:t>or 0_1</w:t>
            </w:r>
            <w:r w:rsidR="00C37272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parameters applied for the transmission are provided by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except for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dataScramblingIdentityPUSCH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codebookSubset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maxRank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scaling</w:t>
            </w:r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of </w:t>
            </w:r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UCI-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OnPUSCH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which are provided by </w:t>
            </w:r>
            <w:proofErr w:type="spellStart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pusch</w:t>
            </w:r>
            <w:proofErr w:type="spellEnd"/>
            <w:r w:rsidR="00BE32CA" w:rsidRPr="0018309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-Config</w:t>
            </w:r>
            <w:r w:rsidR="00BE32CA"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07F42FB" w14:textId="77777777" w:rsidR="00BE32CA" w:rsidRPr="00183095" w:rsidRDefault="00BE32CA" w:rsidP="006E7ED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080492F" w14:textId="623AB10D" w:rsidR="00BE32CA" w:rsidRDefault="00BE32CA" w:rsidP="003C08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For the PUSCH transmission corresponding to a Type 2 configured grant activated by DCI format</w:t>
            </w:r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0_1, the parameters applied for the transmission are provided by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configuredGrantConfig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except for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dataScramblingIdentityPUSCH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txConfig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codebookSubset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maxRank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, </w:t>
            </w:r>
            <w:r w:rsidR="00A94130" w:rsidRPr="00D8093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pusch-RepTypeIndicatorForDCI-Format0-1-r16</w:t>
            </w:r>
            <w:r w:rsidR="00A94130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 xml:space="preserve">, </w:t>
            </w:r>
            <w:r w:rsidR="00A94130" w:rsidRPr="00D8093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frequencyHoppingForDCI-Format0-1-r16,</w:t>
            </w:r>
            <w:r w:rsidR="00EE062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sv-SE"/>
              </w:rPr>
              <w:t xml:space="preserve"> invalidSymbolPattern-r16</w:t>
            </w:r>
            <w:r w:rsidR="00D7694B" w:rsidRPr="00D8093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,</w:t>
            </w:r>
            <w:r w:rsidR="00A94130" w:rsidRPr="00D8093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3C08C1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sv-SE"/>
              </w:rPr>
              <w:t>InvalidSymbolPatternIndicator-ForDCIFormat0_1</w:t>
            </w:r>
            <w:r w:rsidR="001A39C4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sv-SE" w:eastAsia="en-US"/>
              </w:rPr>
              <w:t>,</w:t>
            </w:r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scaling</w:t>
            </w:r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of </w:t>
            </w:r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UCI-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OnPUSCH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 xml:space="preserve">, </w:t>
            </w:r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which are provided by </w:t>
            </w:r>
            <w:proofErr w:type="spellStart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pusch</w:t>
            </w:r>
            <w:proofErr w:type="spellEnd"/>
            <w:r w:rsidR="00685E68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-Config</w:t>
            </w:r>
            <w:r w:rsidR="00685E68" w:rsidRPr="00A2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.</w:t>
            </w:r>
            <w:r w:rsidR="00685E68"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79C6432" w14:textId="77777777" w:rsidR="002B781C" w:rsidRPr="001A39C4" w:rsidRDefault="002B781C" w:rsidP="00A273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7CEB83D" w14:textId="692E9A12" w:rsidR="00685E68" w:rsidRPr="00183095" w:rsidRDefault="00685E68" w:rsidP="00A273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the PUSCH transmission corresponding to a Type 2 configured grant activated by DCI format 0_2, the parameters applied for the transmission are provided by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except for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dataScramblingIdentityPUSCH</w:t>
            </w:r>
            <w:proofErr w:type="spellEnd"/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codebookSubset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0"/>
                <w:szCs w:val="20"/>
                <w:lang w:val="en-GB"/>
              </w:rPr>
              <w:t>-ForDCIFormat0_2</w:t>
            </w: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maxRank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0"/>
                <w:szCs w:val="20"/>
                <w:lang w:val="en-GB"/>
              </w:rPr>
              <w:t>-ForDCIFormat0_2</w:t>
            </w: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85AAF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 xml:space="preserve">pusch-RepTypeIndicatorForDCI-Format0-2-r16,  frequencyHoppingForDCI-Format0-2-r16, </w:t>
            </w:r>
            <w:r w:rsidR="008A01EE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sv-SE"/>
              </w:rPr>
              <w:t>invalidSymbolPattern-r16</w:t>
            </w:r>
            <w:r w:rsidR="00D7694B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,</w:t>
            </w:r>
            <w:r w:rsidR="001A39C4" w:rsidRPr="003C08C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3C08C1" w:rsidRPr="00A273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sv-SE"/>
              </w:rPr>
              <w:t>InvalidSymbolPatternIndicator-ForDCIFormat0_1</w:t>
            </w:r>
            <w:r w:rsidR="001A39C4" w:rsidRPr="003C08C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,</w:t>
            </w:r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scaling</w:t>
            </w: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of </w:t>
            </w:r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UCI-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OnPUSCH</w:t>
            </w:r>
            <w:proofErr w:type="spellEnd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provided by</w:t>
            </w:r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pusch</w:t>
            </w:r>
            <w:proofErr w:type="spellEnd"/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-Config </w:t>
            </w:r>
            <w:r w:rsidRPr="001A3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[as well as DCI format 0_2 specific handling with respect resource allocation of clause 6.1.2.2, TBA].</w:t>
            </w:r>
            <w:r w:rsidRPr="001A39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If the UE is provided with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transformPrecoder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ko-KR"/>
              </w:rPr>
              <w:t>configuredGrantConfig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, the UE applies the higher layer parameter </w:t>
            </w:r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tp-pi2BPSK</w:t>
            </w:r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if provided in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pusch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-Config</w:t>
            </w:r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according to the procedure described in Clause 6.1.4 for the </w:t>
            </w:r>
            <w:r w:rsidRPr="001830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PUSCH transmission corresponding to a configured grant. </w:t>
            </w:r>
          </w:p>
          <w:p w14:paraId="207EBA81" w14:textId="77777777" w:rsidR="00685E68" w:rsidRPr="00183095" w:rsidRDefault="00685E68" w:rsidP="006E7ED7">
            <w:pPr>
              <w:pStyle w:val="BodyText"/>
            </w:pPr>
          </w:p>
        </w:tc>
      </w:tr>
    </w:tbl>
    <w:p w14:paraId="0E0978E5" w14:textId="3DBCBC82" w:rsidR="002158B3" w:rsidRPr="00183095" w:rsidRDefault="002158B3" w:rsidP="00E4650C">
      <w:pPr>
        <w:pStyle w:val="Proposal"/>
        <w:numPr>
          <w:ilvl w:val="0"/>
          <w:numId w:val="0"/>
        </w:numPr>
        <w:ind w:left="1701"/>
      </w:pPr>
    </w:p>
    <w:p w14:paraId="23D77EBC" w14:textId="6CBB6D05" w:rsidR="003A3575" w:rsidRDefault="003A3575" w:rsidP="003A35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ja-JP"/>
        </w:rPr>
      </w:pPr>
      <w:bookmarkStart w:id="4" w:name="_Toc32329087"/>
      <w:bookmarkStart w:id="5" w:name="_Toc32398585"/>
      <w:bookmarkStart w:id="6" w:name="_Toc32398598"/>
      <w:bookmarkStart w:id="7" w:name="_Toc32398630"/>
      <w:bookmarkStart w:id="8" w:name="_Toc32329088"/>
      <w:bookmarkStart w:id="9" w:name="_Toc32398586"/>
      <w:bookmarkStart w:id="10" w:name="_Toc32398599"/>
      <w:bookmarkStart w:id="11" w:name="_Toc32398631"/>
      <w:bookmarkStart w:id="12" w:name="_Toc32329089"/>
      <w:bookmarkStart w:id="13" w:name="_Toc32398587"/>
      <w:bookmarkStart w:id="14" w:name="_Toc32398600"/>
      <w:bookmarkStart w:id="15" w:name="_Toc32398632"/>
      <w:bookmarkStart w:id="16" w:name="_Toc32329090"/>
      <w:bookmarkStart w:id="17" w:name="_Toc32398588"/>
      <w:bookmarkStart w:id="18" w:name="_Toc32398601"/>
      <w:bookmarkStart w:id="19" w:name="_Toc32398633"/>
      <w:bookmarkStart w:id="20" w:name="_Toc32329091"/>
      <w:bookmarkStart w:id="21" w:name="_Toc32398589"/>
      <w:bookmarkStart w:id="22" w:name="_Toc32398602"/>
      <w:bookmarkStart w:id="23" w:name="_Toc32398634"/>
      <w:bookmarkStart w:id="24" w:name="_Toc32329092"/>
      <w:bookmarkStart w:id="25" w:name="_Toc32398590"/>
      <w:bookmarkStart w:id="26" w:name="_Toc32398603"/>
      <w:bookmarkStart w:id="27" w:name="_Toc32398635"/>
      <w:bookmarkStart w:id="28" w:name="_Toc32329093"/>
      <w:bookmarkStart w:id="29" w:name="_Toc32398591"/>
      <w:bookmarkStart w:id="30" w:name="_Toc32398604"/>
      <w:bookmarkStart w:id="31" w:name="_Toc32398636"/>
      <w:bookmarkStart w:id="32" w:name="_Toc32398592"/>
      <w:bookmarkStart w:id="33" w:name="_Toc32398605"/>
      <w:bookmarkStart w:id="34" w:name="_Toc32398637"/>
      <w:bookmarkStart w:id="35" w:name="_Hlk3663193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3A3575">
        <w:rPr>
          <w:rFonts w:ascii="Arial" w:eastAsia="Times New Roman" w:hAnsi="Arial" w:cs="Times New Roman"/>
          <w:sz w:val="28"/>
          <w:szCs w:val="20"/>
          <w:lang w:val="en-GB" w:eastAsia="ja-JP"/>
        </w:rPr>
        <w:t>2.</w:t>
      </w:r>
      <w:r w:rsidR="00214FC9">
        <w:rPr>
          <w:rFonts w:ascii="Arial" w:eastAsia="Times New Roman" w:hAnsi="Arial" w:cs="Times New Roman"/>
          <w:sz w:val="28"/>
          <w:szCs w:val="20"/>
          <w:lang w:val="en-GB" w:eastAsia="ja-JP"/>
        </w:rPr>
        <w:t>2</w:t>
      </w:r>
      <w:r w:rsidRPr="003A3575">
        <w:rPr>
          <w:rFonts w:ascii="Arial" w:eastAsia="Times New Roman" w:hAnsi="Arial" w:cs="Times New Roman"/>
          <w:sz w:val="28"/>
          <w:szCs w:val="20"/>
          <w:lang w:val="en-GB" w:eastAsia="ja-JP"/>
        </w:rPr>
        <w:t xml:space="preserve"> </w:t>
      </w:r>
      <w:r w:rsidR="00754208" w:rsidRPr="00754208">
        <w:rPr>
          <w:rFonts w:ascii="Arial" w:eastAsia="Times New Roman" w:hAnsi="Arial" w:cs="Times New Roman"/>
          <w:sz w:val="28"/>
          <w:szCs w:val="20"/>
          <w:lang w:val="en-GB" w:eastAsia="ja-JP"/>
        </w:rPr>
        <w:t>DMRS configuration for Type 2 CG activated by DCI format 0_2</w:t>
      </w:r>
      <w:r w:rsidR="00732049">
        <w:rPr>
          <w:rFonts w:ascii="Arial" w:eastAsia="Times New Roman" w:hAnsi="Arial" w:cs="Times New Roman"/>
          <w:sz w:val="28"/>
          <w:szCs w:val="20"/>
          <w:lang w:val="en-GB" w:eastAsia="ja-JP"/>
        </w:rPr>
        <w:t xml:space="preserve"> </w:t>
      </w:r>
    </w:p>
    <w:bookmarkEnd w:id="35"/>
    <w:p w14:paraId="7310CCDC" w14:textId="62D5A2C5" w:rsidR="002F60FE" w:rsidRDefault="00BB5074">
      <w:pPr>
        <w:spacing w:afterLines="50" w:after="120" w:line="240" w:lineRule="auto"/>
        <w:jc w:val="both"/>
        <w:rPr>
          <w:rFonts w:ascii="Arial" w:eastAsia="Times New Roman" w:hAnsi="Arial"/>
        </w:rPr>
      </w:pPr>
      <w:r w:rsidRPr="00BB5074">
        <w:rPr>
          <w:rFonts w:ascii="Arial" w:eastAsia="Times New Roman" w:hAnsi="Arial"/>
        </w:rPr>
        <w:t>In the p</w:t>
      </w:r>
      <w:r>
        <w:rPr>
          <w:rFonts w:ascii="Arial" w:eastAsia="Times New Roman" w:hAnsi="Arial"/>
        </w:rPr>
        <w:t xml:space="preserve">revious meeting it was agreed to </w:t>
      </w:r>
      <w:r w:rsidR="00FB276E">
        <w:rPr>
          <w:rFonts w:ascii="Arial" w:eastAsia="Times New Roman" w:hAnsi="Arial"/>
        </w:rPr>
        <w:t>define new</w:t>
      </w:r>
      <w:r>
        <w:rPr>
          <w:rFonts w:ascii="Arial" w:eastAsia="Times New Roman" w:hAnsi="Arial"/>
        </w:rPr>
        <w:t xml:space="preserve"> RRC parameter</w:t>
      </w:r>
      <w:r w:rsidR="002B781C">
        <w:rPr>
          <w:rFonts w:ascii="Arial" w:eastAsia="Times New Roman" w:hAnsi="Arial"/>
        </w:rPr>
        <w:t>s</w:t>
      </w:r>
      <w:r>
        <w:rPr>
          <w:rFonts w:ascii="Arial" w:eastAsia="Times New Roman" w:hAnsi="Arial"/>
        </w:rPr>
        <w:t xml:space="preserve"> as </w:t>
      </w:r>
      <w:r w:rsidR="007937D5" w:rsidRPr="00A2730B">
        <w:rPr>
          <w:rFonts w:ascii="Arial" w:eastAsia="Times New Roman" w:hAnsi="Arial"/>
        </w:rPr>
        <w:t>AntennaPorts-FieldPresence-ForDCIFormat0_2 for DCI format 0_2 and AntennaPorts-FieldPresence-ForDCIFormat1_2 for DCI format 1_2</w:t>
      </w:r>
      <w:r w:rsidR="00EE4C19" w:rsidRPr="00A2730B">
        <w:rPr>
          <w:rFonts w:ascii="Arial" w:eastAsia="Times New Roman" w:hAnsi="Arial"/>
        </w:rPr>
        <w:t xml:space="preserve">. With </w:t>
      </w:r>
      <w:r w:rsidR="00E35045" w:rsidRPr="007B2AEC">
        <w:rPr>
          <w:rFonts w:ascii="Arial" w:eastAsia="Times New Roman" w:hAnsi="Arial"/>
        </w:rPr>
        <w:t>these parameters</w:t>
      </w:r>
      <w:r w:rsidR="00EE4C19" w:rsidRPr="00A2730B">
        <w:rPr>
          <w:rFonts w:ascii="Arial" w:eastAsia="Times New Roman" w:hAnsi="Arial"/>
        </w:rPr>
        <w:t xml:space="preserve"> </w:t>
      </w:r>
      <w:r w:rsidR="0092309B">
        <w:rPr>
          <w:rFonts w:ascii="Arial" w:eastAsia="Times New Roman" w:hAnsi="Arial"/>
        </w:rPr>
        <w:t xml:space="preserve">a </w:t>
      </w:r>
      <w:r w:rsidR="007B2AEC" w:rsidRPr="00A2730B">
        <w:rPr>
          <w:rFonts w:ascii="Arial" w:eastAsia="Times New Roman" w:hAnsi="Arial"/>
        </w:rPr>
        <w:t>UE</w:t>
      </w:r>
      <w:r>
        <w:rPr>
          <w:rFonts w:ascii="Arial" w:eastAsia="Times New Roman" w:hAnsi="Arial"/>
        </w:rPr>
        <w:t xml:space="preserve"> </w:t>
      </w:r>
      <w:r w:rsidR="0092309B">
        <w:rPr>
          <w:rFonts w:ascii="Arial" w:eastAsia="Times New Roman" w:hAnsi="Arial"/>
        </w:rPr>
        <w:t xml:space="preserve">can derive </w:t>
      </w:r>
      <w:r w:rsidR="0068471A">
        <w:rPr>
          <w:rFonts w:ascii="Arial" w:eastAsia="Times New Roman" w:hAnsi="Arial"/>
        </w:rPr>
        <w:t>whether</w:t>
      </w:r>
      <w:r w:rsidR="0092309B">
        <w:rPr>
          <w:rFonts w:ascii="Arial" w:eastAsia="Times New Roman" w:hAnsi="Arial"/>
        </w:rPr>
        <w:t xml:space="preserve"> antenna port </w:t>
      </w:r>
      <w:r w:rsidR="0086510A">
        <w:rPr>
          <w:rFonts w:ascii="Arial" w:eastAsia="Times New Roman" w:hAnsi="Arial"/>
        </w:rPr>
        <w:t>field ex</w:t>
      </w:r>
      <w:r w:rsidR="00AF777B">
        <w:rPr>
          <w:rFonts w:ascii="Arial" w:eastAsia="Times New Roman" w:hAnsi="Arial"/>
        </w:rPr>
        <w:t>ist</w:t>
      </w:r>
      <w:r w:rsidR="00BF13C1">
        <w:rPr>
          <w:rFonts w:ascii="Arial" w:eastAsia="Times New Roman" w:hAnsi="Arial"/>
        </w:rPr>
        <w:t>s</w:t>
      </w:r>
      <w:r w:rsidR="00AF777B">
        <w:rPr>
          <w:rFonts w:ascii="Arial" w:eastAsia="Times New Roman" w:hAnsi="Arial"/>
        </w:rPr>
        <w:t xml:space="preserve"> in </w:t>
      </w:r>
      <w:r w:rsidR="0002034C">
        <w:rPr>
          <w:rFonts w:ascii="Arial" w:eastAsia="Times New Roman" w:hAnsi="Arial"/>
        </w:rPr>
        <w:t xml:space="preserve">the </w:t>
      </w:r>
      <w:r w:rsidR="00AF777B">
        <w:rPr>
          <w:rFonts w:ascii="Arial" w:eastAsia="Times New Roman" w:hAnsi="Arial"/>
        </w:rPr>
        <w:t xml:space="preserve">activation DCI or not. </w:t>
      </w:r>
      <w:r>
        <w:rPr>
          <w:rFonts w:ascii="Arial" w:eastAsia="Times New Roman" w:hAnsi="Arial"/>
        </w:rPr>
        <w:t xml:space="preserve"> </w:t>
      </w:r>
      <w:r w:rsidR="001A66B4" w:rsidRPr="00BB5074">
        <w:rPr>
          <w:rFonts w:ascii="Arial" w:eastAsia="Times New Roman" w:hAnsi="Arial"/>
        </w:rPr>
        <w:t>A</w:t>
      </w:r>
      <w:r w:rsidR="00423583" w:rsidRPr="00BB5074">
        <w:rPr>
          <w:rFonts w:ascii="Arial" w:eastAsia="Times New Roman" w:hAnsi="Arial"/>
        </w:rPr>
        <w:t xml:space="preserve"> </w:t>
      </w:r>
      <w:r w:rsidR="00146BCA" w:rsidRPr="00BB5074">
        <w:rPr>
          <w:rFonts w:ascii="Arial" w:eastAsia="Times New Roman" w:hAnsi="Arial"/>
        </w:rPr>
        <w:t xml:space="preserve">discussion </w:t>
      </w:r>
      <w:r w:rsidR="002F60FE" w:rsidRPr="00BB5074">
        <w:rPr>
          <w:rFonts w:ascii="Arial" w:eastAsia="Times New Roman" w:hAnsi="Arial"/>
        </w:rPr>
        <w:t>remained from</w:t>
      </w:r>
      <w:r w:rsidR="008C0586" w:rsidRPr="00BB5074">
        <w:rPr>
          <w:rFonts w:ascii="Arial" w:eastAsia="Times New Roman" w:hAnsi="Arial"/>
        </w:rPr>
        <w:t xml:space="preserve"> </w:t>
      </w:r>
      <w:r w:rsidR="001A66B4" w:rsidRPr="00BB5074">
        <w:rPr>
          <w:rFonts w:ascii="Arial" w:eastAsia="Times New Roman" w:hAnsi="Arial"/>
        </w:rPr>
        <w:t xml:space="preserve">the </w:t>
      </w:r>
      <w:r w:rsidR="008C0586" w:rsidRPr="00BB5074">
        <w:rPr>
          <w:rFonts w:ascii="Arial" w:eastAsia="Times New Roman" w:hAnsi="Arial"/>
        </w:rPr>
        <w:t>previous meeting</w:t>
      </w:r>
      <w:r w:rsidR="00877A16" w:rsidRPr="00BB5074">
        <w:rPr>
          <w:rFonts w:ascii="Arial" w:eastAsia="Times New Roman" w:hAnsi="Arial"/>
        </w:rPr>
        <w:t xml:space="preserve"> </w:t>
      </w:r>
      <w:r w:rsidR="00401132">
        <w:rPr>
          <w:rFonts w:ascii="Arial" w:eastAsia="Times New Roman" w:hAnsi="Arial"/>
        </w:rPr>
        <w:t>for which there is no antenna port field in activation DCI for Type 2 CG</w:t>
      </w:r>
      <w:r w:rsidR="008B796F">
        <w:rPr>
          <w:rFonts w:ascii="Arial" w:eastAsia="Times New Roman" w:hAnsi="Arial"/>
        </w:rPr>
        <w:t xml:space="preserve"> </w:t>
      </w:r>
      <w:r w:rsidR="00551FD2">
        <w:rPr>
          <w:rFonts w:ascii="Arial" w:eastAsia="Times New Roman" w:hAnsi="Arial"/>
        </w:rPr>
        <w:fldChar w:fldCharType="begin"/>
      </w:r>
      <w:r w:rsidR="00551FD2">
        <w:rPr>
          <w:rFonts w:ascii="Arial" w:eastAsia="Times New Roman" w:hAnsi="Arial"/>
        </w:rPr>
        <w:instrText xml:space="preserve"> REF _Ref37325546 \r \h </w:instrText>
      </w:r>
      <w:r w:rsidR="00551FD2">
        <w:rPr>
          <w:rFonts w:ascii="Arial" w:eastAsia="Times New Roman" w:hAnsi="Arial"/>
        </w:rPr>
      </w:r>
      <w:r w:rsidR="00551FD2">
        <w:rPr>
          <w:rFonts w:ascii="Arial" w:eastAsia="Times New Roman" w:hAnsi="Arial"/>
        </w:rPr>
        <w:fldChar w:fldCharType="separate"/>
      </w:r>
      <w:r w:rsidR="00551FD2">
        <w:rPr>
          <w:rFonts w:ascii="Arial" w:eastAsia="Times New Roman" w:hAnsi="Arial"/>
        </w:rPr>
        <w:t>[1]</w:t>
      </w:r>
      <w:r w:rsidR="00551FD2">
        <w:rPr>
          <w:rFonts w:ascii="Arial" w:eastAsia="Times New Roman" w:hAnsi="Arial"/>
        </w:rPr>
        <w:fldChar w:fldCharType="end"/>
      </w:r>
      <w:r w:rsidR="002F60FE" w:rsidRPr="00BB5074">
        <w:rPr>
          <w:rFonts w:ascii="Arial" w:eastAsia="Times New Roman" w:hAnsi="Arial"/>
        </w:rPr>
        <w:t>:</w:t>
      </w:r>
    </w:p>
    <w:p w14:paraId="0C84F48C" w14:textId="41624C2A" w:rsidR="00873975" w:rsidRPr="00A2730B" w:rsidRDefault="00873975" w:rsidP="00A2730B">
      <w:pPr>
        <w:spacing w:afterLines="50" w:after="120" w:line="240" w:lineRule="auto"/>
        <w:rPr>
          <w:rFonts w:ascii="Arial" w:eastAsia="Times New Roman" w:hAnsi="Arial"/>
          <w:i/>
          <w:sz w:val="18"/>
          <w:szCs w:val="18"/>
          <w:lang w:eastAsia="en-US"/>
        </w:rPr>
      </w:pPr>
      <w:r w:rsidRPr="00A2730B">
        <w:rPr>
          <w:rFonts w:ascii="Arial" w:eastAsia="Times New Roman" w:hAnsi="Arial"/>
          <w:i/>
          <w:sz w:val="18"/>
          <w:szCs w:val="18"/>
          <w:lang w:eastAsia="en-US"/>
        </w:rPr>
        <w:t xml:space="preserve">When the Antenna ports field is not present in DCI format 0_2 with CRC scrambled by C-RNTI, and UE in this case shall not follow the parameter cg-DMRS-Configuration in </w:t>
      </w:r>
      <w:proofErr w:type="spellStart"/>
      <w:r w:rsidRPr="00A2730B">
        <w:rPr>
          <w:rFonts w:ascii="Arial" w:eastAsia="Times New Roman" w:hAnsi="Arial"/>
          <w:i/>
          <w:sz w:val="18"/>
          <w:szCs w:val="18"/>
          <w:lang w:eastAsia="en-US"/>
        </w:rPr>
        <w:t>configuredGrantConfig</w:t>
      </w:r>
      <w:proofErr w:type="spellEnd"/>
      <w:r w:rsidRPr="00A2730B">
        <w:rPr>
          <w:rFonts w:ascii="Arial" w:eastAsia="Times New Roman" w:hAnsi="Arial"/>
          <w:i/>
          <w:sz w:val="18"/>
          <w:szCs w:val="18"/>
          <w:lang w:eastAsia="en-US"/>
        </w:rPr>
        <w:t xml:space="preserve"> to derive the bit width of the Antenna ports field in DCI format 0_2 with CRC scrambled by CS-RNTI and NDI set to 0. For the determination of the DMRS configuration in this case, </w:t>
      </w:r>
    </w:p>
    <w:p w14:paraId="63A6454C" w14:textId="77777777" w:rsidR="00873975" w:rsidRPr="00A2730B" w:rsidRDefault="00873975" w:rsidP="00873975">
      <w:pPr>
        <w:numPr>
          <w:ilvl w:val="1"/>
          <w:numId w:val="41"/>
        </w:numPr>
        <w:spacing w:afterLines="50" w:after="120" w:line="240" w:lineRule="auto"/>
        <w:rPr>
          <w:rFonts w:ascii="Arial" w:eastAsia="Times New Roman" w:hAnsi="Arial"/>
          <w:i/>
          <w:sz w:val="18"/>
          <w:szCs w:val="18"/>
          <w:lang w:eastAsia="en-US"/>
        </w:rPr>
      </w:pPr>
      <w:r w:rsidRPr="00A2730B">
        <w:rPr>
          <w:rFonts w:ascii="Arial" w:eastAsia="Times New Roman" w:hAnsi="Arial"/>
          <w:i/>
          <w:sz w:val="18"/>
          <w:szCs w:val="18"/>
          <w:lang w:eastAsia="en-US"/>
        </w:rPr>
        <w:t>Opt.1: the rules defined in Rel-15 for DMRS determination for Type 2 configured grant when activated by DCI format 0_0 can be reused for DCI format 0_2.</w:t>
      </w:r>
    </w:p>
    <w:p w14:paraId="7CBD556A" w14:textId="77777777" w:rsidR="00873975" w:rsidRPr="00A2730B" w:rsidRDefault="00873975" w:rsidP="00873975">
      <w:pPr>
        <w:numPr>
          <w:ilvl w:val="1"/>
          <w:numId w:val="41"/>
        </w:numPr>
        <w:spacing w:afterLines="50" w:after="120" w:line="240" w:lineRule="auto"/>
        <w:rPr>
          <w:rFonts w:ascii="Arial" w:eastAsia="Times New Roman" w:hAnsi="Arial"/>
          <w:i/>
          <w:sz w:val="18"/>
          <w:szCs w:val="18"/>
          <w:lang w:eastAsia="en-US"/>
        </w:rPr>
      </w:pPr>
      <w:r w:rsidRPr="00A2730B">
        <w:rPr>
          <w:rFonts w:ascii="Arial" w:eastAsia="Times New Roman" w:hAnsi="Arial"/>
          <w:i/>
          <w:sz w:val="18"/>
          <w:szCs w:val="18"/>
          <w:lang w:eastAsia="en-US"/>
        </w:rPr>
        <w:t>Opt.2: Antenna port(s) are defined assuming bit field index value 0 in Tables 7.3.1.1.2-6 to 7.3.1.1.2-23 of 38.212;</w:t>
      </w:r>
    </w:p>
    <w:p w14:paraId="0682B76D" w14:textId="41166DC3" w:rsidR="00873975" w:rsidRPr="00A2730B" w:rsidRDefault="00873975" w:rsidP="00873975">
      <w:pPr>
        <w:numPr>
          <w:ilvl w:val="1"/>
          <w:numId w:val="41"/>
        </w:numPr>
        <w:spacing w:afterLines="50" w:after="120" w:line="240" w:lineRule="auto"/>
        <w:rPr>
          <w:rFonts w:ascii="Arial" w:eastAsia="Times New Roman" w:hAnsi="Arial"/>
          <w:sz w:val="18"/>
          <w:szCs w:val="18"/>
        </w:rPr>
      </w:pPr>
      <w:r w:rsidRPr="00A2730B">
        <w:rPr>
          <w:rFonts w:ascii="Arial" w:eastAsia="Times New Roman" w:hAnsi="Arial"/>
          <w:i/>
          <w:iCs/>
          <w:sz w:val="18"/>
          <w:szCs w:val="18"/>
          <w:lang w:eastAsia="en-US"/>
        </w:rPr>
        <w:t xml:space="preserve">Other options? </w:t>
      </w:r>
    </w:p>
    <w:p w14:paraId="147DB054" w14:textId="46C718B7" w:rsidR="00E42F4C" w:rsidRPr="00183095" w:rsidRDefault="00EF12F3">
      <w:pPr>
        <w:spacing w:afterLines="50" w:after="120" w:line="240" w:lineRule="auto"/>
        <w:rPr>
          <w:rFonts w:ascii="Arial" w:eastAsia="Times New Roman" w:hAnsi="Arial"/>
        </w:rPr>
      </w:pPr>
      <w:r w:rsidRPr="00183095">
        <w:rPr>
          <w:rFonts w:ascii="Arial" w:eastAsia="Times New Roman" w:hAnsi="Arial"/>
        </w:rPr>
        <w:t>We think i</w:t>
      </w:r>
      <w:r w:rsidR="00E42F4C" w:rsidRPr="00A2730B">
        <w:rPr>
          <w:rFonts w:ascii="Arial" w:eastAsia="Times New Roman" w:hAnsi="Arial"/>
        </w:rPr>
        <w:t>f the antenna port field is absent, we support Option 2. This allows CG activated by DCI format 0_2 to use a different default than DCI format 0_0.</w:t>
      </w:r>
    </w:p>
    <w:p w14:paraId="574C3AF5" w14:textId="766ED8D3" w:rsidR="001F75C3" w:rsidRPr="00A2730B" w:rsidRDefault="00E2494B" w:rsidP="001F75C3">
      <w:pPr>
        <w:pStyle w:val="Proposal"/>
        <w:rPr>
          <w:lang w:eastAsia="ja-JP"/>
        </w:rPr>
      </w:pPr>
      <w:bookmarkStart w:id="36" w:name="_Toc37459911"/>
      <w:r w:rsidRPr="00A2730B">
        <w:rPr>
          <w:lang w:eastAsia="ja-JP"/>
        </w:rPr>
        <w:t xml:space="preserve">For DMRS configuration </w:t>
      </w:r>
      <w:r w:rsidR="009E05AB" w:rsidRPr="00A2730B">
        <w:rPr>
          <w:lang w:eastAsia="ja-JP"/>
        </w:rPr>
        <w:t xml:space="preserve">when </w:t>
      </w:r>
      <w:r w:rsidR="006C5E11">
        <w:rPr>
          <w:lang w:eastAsia="ja-JP"/>
        </w:rPr>
        <w:t>the DCI does not contain an</w:t>
      </w:r>
      <w:r w:rsidR="00993DEC" w:rsidRPr="00A2730B">
        <w:rPr>
          <w:lang w:eastAsia="ja-JP"/>
        </w:rPr>
        <w:t xml:space="preserve"> </w:t>
      </w:r>
      <w:r w:rsidR="00BF5132" w:rsidRPr="00A2730B">
        <w:rPr>
          <w:lang w:eastAsia="ja-JP"/>
        </w:rPr>
        <w:t>a</w:t>
      </w:r>
      <w:r w:rsidRPr="00A2730B">
        <w:rPr>
          <w:lang w:eastAsia="ja-JP"/>
        </w:rPr>
        <w:t>ntenna port field</w:t>
      </w:r>
      <w:r w:rsidR="009E05AB" w:rsidRPr="00A2730B">
        <w:rPr>
          <w:lang w:eastAsia="ja-JP"/>
        </w:rPr>
        <w:t xml:space="preserve">, </w:t>
      </w:r>
      <w:r w:rsidR="008337BC" w:rsidRPr="00A2730B">
        <w:rPr>
          <w:lang w:eastAsia="ja-JP"/>
        </w:rPr>
        <w:t xml:space="preserve">the </w:t>
      </w:r>
      <w:r w:rsidR="009E05AB" w:rsidRPr="00A2730B">
        <w:rPr>
          <w:lang w:eastAsia="ja-JP"/>
        </w:rPr>
        <w:t xml:space="preserve">UE </w:t>
      </w:r>
      <w:r w:rsidR="00D567B6" w:rsidRPr="00A2730B">
        <w:rPr>
          <w:lang w:eastAsia="ja-JP"/>
        </w:rPr>
        <w:t>derives DMRS</w:t>
      </w:r>
      <w:r w:rsidR="004C04EB" w:rsidRPr="00A2730B">
        <w:rPr>
          <w:lang w:eastAsia="ja-JP"/>
        </w:rPr>
        <w:t xml:space="preserve"> </w:t>
      </w:r>
      <w:r w:rsidR="00E05229" w:rsidRPr="00A2730B">
        <w:rPr>
          <w:lang w:eastAsia="ja-JP"/>
        </w:rPr>
        <w:t xml:space="preserve">configuration </w:t>
      </w:r>
      <w:r w:rsidR="00D567B6" w:rsidRPr="00A2730B">
        <w:rPr>
          <w:lang w:eastAsia="ja-JP"/>
        </w:rPr>
        <w:t xml:space="preserve">from </w:t>
      </w:r>
      <w:r w:rsidR="001F1E94" w:rsidRPr="00A2730B">
        <w:rPr>
          <w:lang w:eastAsia="ja-JP"/>
        </w:rPr>
        <w:t xml:space="preserve">the </w:t>
      </w:r>
      <w:r w:rsidR="004940EA" w:rsidRPr="00A2730B">
        <w:rPr>
          <w:lang w:eastAsia="ja-JP"/>
        </w:rPr>
        <w:t>index value 0 in Tables</w:t>
      </w:r>
      <w:r w:rsidR="00655674" w:rsidRPr="00A2730B">
        <w:rPr>
          <w:lang w:eastAsia="ja-JP"/>
        </w:rPr>
        <w:t xml:space="preserve"> </w:t>
      </w:r>
      <w:r w:rsidR="00655674" w:rsidRPr="00A2730B">
        <w:rPr>
          <w:rFonts w:eastAsiaTheme="minorHAnsi"/>
          <w:lang w:eastAsia="ja-JP"/>
        </w:rPr>
        <w:t>7.3.1.1.2-6 to 7.3.1.1.2-23 of 38.212</w:t>
      </w:r>
      <w:r w:rsidR="006676B3" w:rsidRPr="00A2730B">
        <w:rPr>
          <w:lang w:eastAsia="ja-JP"/>
        </w:rPr>
        <w:t>.</w:t>
      </w:r>
      <w:bookmarkEnd w:id="36"/>
      <w:r w:rsidR="007F1B96" w:rsidRPr="00A2730B">
        <w:rPr>
          <w:lang w:eastAsia="ja-JP"/>
        </w:rPr>
        <w:t xml:space="preserve"> </w:t>
      </w:r>
    </w:p>
    <w:p w14:paraId="759854F8" w14:textId="77777777" w:rsidR="001F75C3" w:rsidRPr="00A2730B" w:rsidRDefault="001F75C3" w:rsidP="00A2730B">
      <w:pPr>
        <w:spacing w:afterLines="50" w:after="120" w:line="240" w:lineRule="auto"/>
        <w:rPr>
          <w:rFonts w:ascii="Arial" w:eastAsia="Times New Roman" w:hAnsi="Arial"/>
          <w:lang w:eastAsia="en-US"/>
        </w:rPr>
      </w:pPr>
    </w:p>
    <w:p w14:paraId="75A91ACB" w14:textId="0B6763FB" w:rsidR="00214FC9" w:rsidRPr="00E4650C" w:rsidRDefault="00214FC9" w:rsidP="00214FC9">
      <w:pPr>
        <w:pStyle w:val="Heading3"/>
      </w:pPr>
      <w:r>
        <w:lastRenderedPageBreak/>
        <w:t>2.3 Priority Indication by DCI</w:t>
      </w:r>
    </w:p>
    <w:p w14:paraId="7375D5C7" w14:textId="77777777" w:rsidR="00214FC9" w:rsidRPr="00214FC9" w:rsidRDefault="00214FC9" w:rsidP="00214FC9">
      <w:pPr>
        <w:pStyle w:val="BodyText"/>
      </w:pPr>
      <w:r w:rsidRPr="00214FC9">
        <w:t>In TS38.213 V16.0,.0 it has been stated that:</w:t>
      </w:r>
    </w:p>
    <w:p w14:paraId="0A973333" w14:textId="77777777" w:rsidR="00214FC9" w:rsidRPr="00214FC9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214FC9">
        <w:rPr>
          <w:rFonts w:ascii="Times New Roman" w:hAnsi="Times New Roman" w:cs="Times New Roman"/>
        </w:rPr>
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field.</w:t>
      </w:r>
    </w:p>
    <w:p w14:paraId="6593E166" w14:textId="77777777" w:rsidR="00214FC9" w:rsidRPr="00214FC9" w:rsidRDefault="00214FC9" w:rsidP="00214FC9">
      <w:pPr>
        <w:pStyle w:val="BodyText"/>
      </w:pPr>
    </w:p>
    <w:p w14:paraId="753AF6E5" w14:textId="77777777" w:rsidR="00214FC9" w:rsidRPr="00214FC9" w:rsidRDefault="00214FC9" w:rsidP="00214FC9">
      <w:pPr>
        <w:pStyle w:val="BodyText"/>
        <w:rPr>
          <w:rFonts w:eastAsia="Times New Roman"/>
        </w:rPr>
      </w:pPr>
      <w:r w:rsidRPr="00214FC9">
        <w:rPr>
          <w:rFonts w:eastAsia="Times New Roman"/>
        </w:rPr>
        <w:t>We clarify that the priority indication by DCI does not apply for uplink configured grant transmission and downlink SPS. So, we propose the text in TS38.213 to be changed to:</w:t>
      </w:r>
    </w:p>
    <w:p w14:paraId="721E9E28" w14:textId="77777777" w:rsidR="00214FC9" w:rsidRPr="00214FC9" w:rsidRDefault="00214FC9" w:rsidP="00214FC9">
      <w:pPr>
        <w:pStyle w:val="BodyText"/>
      </w:pPr>
    </w:p>
    <w:p w14:paraId="59849144" w14:textId="77777777" w:rsidR="00214FC9" w:rsidRPr="00165597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  <w:r w:rsidRPr="00165597">
        <w:rPr>
          <w:rFonts w:ascii="Times New Roman" w:hAnsi="Times New Roman" w:cs="Times New Roman"/>
          <w:lang w:val="en-GB"/>
        </w:rPr>
        <w:t>--------------------------------- Text Proposal to TS 38.21</w:t>
      </w:r>
      <w:r>
        <w:rPr>
          <w:rFonts w:ascii="Times New Roman" w:hAnsi="Times New Roman" w:cs="Times New Roman"/>
          <w:lang w:val="en-GB"/>
        </w:rPr>
        <w:t>3</w:t>
      </w:r>
      <w:r w:rsidRPr="00165597">
        <w:rPr>
          <w:rFonts w:ascii="Times New Roman" w:hAnsi="Times New Roman" w:cs="Times New Roman"/>
          <w:lang w:val="en-GB"/>
        </w:rPr>
        <w:t xml:space="preserve"> V16.0.0 ---------------------------------</w:t>
      </w:r>
    </w:p>
    <w:p w14:paraId="4DC5CBB3" w14:textId="77777777" w:rsidR="00214FC9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38245E61" w14:textId="77777777" w:rsidR="00214FC9" w:rsidRPr="00165597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color w:val="000000"/>
          <w:sz w:val="32"/>
          <w:szCs w:val="20"/>
          <w:lang w:val="x-none"/>
        </w:rPr>
      </w:pPr>
      <w:r w:rsidRPr="00165597">
        <w:rPr>
          <w:rFonts w:eastAsia="Times New Roman" w:cs="Times New Roman"/>
          <w:color w:val="000000"/>
          <w:sz w:val="32"/>
          <w:szCs w:val="20"/>
          <w:lang w:val="x-none"/>
        </w:rPr>
        <w:t>9</w:t>
      </w:r>
      <w:r w:rsidRPr="00165597">
        <w:rPr>
          <w:rFonts w:eastAsia="Times New Roman" w:cs="Times New Roman"/>
          <w:color w:val="000000"/>
          <w:sz w:val="32"/>
          <w:szCs w:val="20"/>
          <w:lang w:val="x-none"/>
        </w:rPr>
        <w:tab/>
        <w:t>UE procedure for reporting control information</w:t>
      </w:r>
    </w:p>
    <w:p w14:paraId="66458C99" w14:textId="77777777" w:rsidR="00214FC9" w:rsidRPr="00165597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152FAFDD" w14:textId="698758A1" w:rsidR="00214FC9" w:rsidRPr="00A2730B" w:rsidRDefault="00214FC9" w:rsidP="00214FC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214FC9">
        <w:rPr>
          <w:rFonts w:ascii="Times New Roman" w:hAnsi="Times New Roman" w:cs="Times New Roman"/>
        </w:rPr>
        <w:t xml:space="preserve">A PUSCH or a PUCCH, including repetitions if any, can be of priority index 0 or of priority index 1. If a priority index is not provided for a PUSCH or a PUCCH, the priority index is 0. </w:t>
      </w:r>
      <w:r w:rsidRPr="00A2730B">
        <w:rPr>
          <w:rFonts w:ascii="Times New Roman" w:hAnsi="Times New Roman" w:cs="Times New Roman"/>
        </w:rPr>
        <w:t xml:space="preserve">If in an active DL BWP a UE monitors PDCCH for detection of DCI format 0_1 and DCI format 0_2 a priority index can be provided by a priority indicator field in DCI, except </w:t>
      </w:r>
      <w:r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for </w:t>
      </w:r>
      <w:r w:rsidR="00AA5BFB"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Type 1 </w:t>
      </w:r>
      <w:r w:rsidR="004E2C4B"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>and Type 2</w:t>
      </w:r>
      <w:r w:rsidR="001D4581"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 </w:t>
      </w:r>
      <w:r w:rsidR="00FC1326"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configured grant </w:t>
      </w:r>
      <w:r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PUSCH , of which the priority is provided by higher layer. </w:t>
      </w:r>
      <w:r w:rsidRPr="00A2730B">
        <w:rPr>
          <w:rFonts w:ascii="Times New Roman" w:hAnsi="Times New Roman" w:cs="Times New Roman"/>
        </w:rPr>
        <w:t xml:space="preserve"> If in an active DL BWP a UE monitors PDCCH for detection of DCI format 1_1 and DCI format 1_2, a priority index can be provided by a priority indicator field in DCI, </w:t>
      </w:r>
      <w:r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except </w:t>
      </w:r>
      <w:bookmarkStart w:id="37" w:name="_Hlk37144816"/>
      <w:r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 xml:space="preserve">for </w:t>
      </w:r>
      <w:bookmarkEnd w:id="37"/>
      <w:r w:rsidRPr="00A2730B">
        <w:rPr>
          <w:rFonts w:ascii="Times New Roman" w:eastAsia="Times New Roman" w:hAnsi="Times New Roman" w:cs="Times New Roman"/>
          <w:color w:val="6888C9"/>
          <w:sz w:val="21"/>
          <w:szCs w:val="21"/>
          <w:u w:val="single"/>
          <w:lang w:eastAsia="sv-SE"/>
        </w:rPr>
        <w:t>a HARQ-ACK in response to a SPS PDSCH and a PDCCH indicating a SPS PDSCH release, of which the priority is provided by higher layer.</w:t>
      </w:r>
    </w:p>
    <w:p w14:paraId="71A3B9A6" w14:textId="77777777" w:rsidR="00816247" w:rsidRPr="00A2730B" w:rsidRDefault="00816247" w:rsidP="00A2730B">
      <w:pPr>
        <w:pStyle w:val="BodyText"/>
      </w:pP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77777777" w:rsidR="006E1C82" w:rsidRPr="00183095" w:rsidRDefault="008E065E" w:rsidP="006E1C82">
      <w:pPr>
        <w:pStyle w:val="BodyText"/>
      </w:pPr>
      <w:r w:rsidRPr="00183095">
        <w:t xml:space="preserve">Based on the discussion in </w:t>
      </w:r>
      <w:r w:rsidR="007729A2" w:rsidRPr="00183095">
        <w:t xml:space="preserve">the previous </w:t>
      </w:r>
      <w:r w:rsidRPr="00183095">
        <w:t>section</w:t>
      </w:r>
      <w:r w:rsidR="007729A2" w:rsidRPr="00183095">
        <w:t>s</w:t>
      </w:r>
      <w:r w:rsidRPr="00183095">
        <w:t xml:space="preserve"> we propose the following:</w:t>
      </w:r>
    </w:p>
    <w:p w14:paraId="1FE554D1" w14:textId="77777777" w:rsidR="009E2EE9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9A0765">
        <w:rPr>
          <w:b w:val="0"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459910" w:history="1">
        <w:r w:rsidR="009E2EE9" w:rsidRPr="00C074C1">
          <w:rPr>
            <w:rStyle w:val="Hyperlink"/>
            <w:noProof/>
            <w:lang w:eastAsia="ja-JP"/>
          </w:rPr>
          <w:t>Proposal 1</w:t>
        </w:r>
        <w:r w:rsidR="009E2EE9">
          <w:rPr>
            <w:rFonts w:asciiTheme="minorHAnsi" w:hAnsiTheme="minorHAnsi"/>
            <w:b w:val="0"/>
            <w:noProof/>
          </w:rPr>
          <w:tab/>
        </w:r>
        <w:r w:rsidR="009E2EE9" w:rsidRPr="00C074C1">
          <w:rPr>
            <w:rStyle w:val="Hyperlink"/>
            <w:noProof/>
            <w:lang w:eastAsia="ja-JP"/>
          </w:rPr>
          <w:t xml:space="preserve">In configured grant transmission, the parameters </w:t>
        </w:r>
        <w:r w:rsidR="009E2EE9" w:rsidRPr="00C074C1">
          <w:rPr>
            <w:rStyle w:val="Hyperlink"/>
            <w:i/>
            <w:noProof/>
            <w:lang w:eastAsia="ja-JP"/>
          </w:rPr>
          <w:t>pusch-RepTypeIndicatorForDCI-Format0-2-r16, pusch-RepTypeIndicatorForDCI-Format0-1-r16, frequencyHoppingForDCI-Format0-2-r16, frequencyHoppingForDCI-Format0-1-r16, invalidSymbolPattern-r1</w:t>
        </w:r>
        <w:r w:rsidR="009E2EE9" w:rsidRPr="00C074C1">
          <w:rPr>
            <w:rStyle w:val="Hyperlink"/>
            <w:noProof/>
            <w:lang w:eastAsia="ja-JP"/>
          </w:rPr>
          <w:t>6, InvalidSymbolPatternIndicator-ForDCIFormat0_1, and InvalidSymbolPatternIndicator-ForDCIFormat0_2 are taken from PUSCH config.</w:t>
        </w:r>
      </w:hyperlink>
    </w:p>
    <w:p w14:paraId="3BF3A1D4" w14:textId="77777777" w:rsidR="009E2EE9" w:rsidRDefault="00DC0587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37459911" w:history="1">
        <w:r w:rsidR="009E2EE9" w:rsidRPr="00C074C1">
          <w:rPr>
            <w:rStyle w:val="Hyperlink"/>
            <w:noProof/>
            <w:lang w:eastAsia="ja-JP"/>
          </w:rPr>
          <w:t>Proposal 2</w:t>
        </w:r>
        <w:r w:rsidR="009E2EE9">
          <w:rPr>
            <w:rFonts w:asciiTheme="minorHAnsi" w:hAnsiTheme="minorHAnsi"/>
            <w:b w:val="0"/>
            <w:noProof/>
          </w:rPr>
          <w:tab/>
        </w:r>
        <w:r w:rsidR="009E2EE9" w:rsidRPr="00C074C1">
          <w:rPr>
            <w:rStyle w:val="Hyperlink"/>
            <w:noProof/>
            <w:lang w:eastAsia="ja-JP"/>
          </w:rPr>
          <w:t xml:space="preserve">For DMRS configuration when the DCI does not contain an antenna port field, the UE derives DMRS configuration from the index value 0 in Tables </w:t>
        </w:r>
        <w:r w:rsidR="009E2EE9" w:rsidRPr="00C074C1">
          <w:rPr>
            <w:rStyle w:val="Hyperlink"/>
            <w:rFonts w:eastAsiaTheme="minorHAnsi"/>
            <w:noProof/>
            <w:lang w:eastAsia="ja-JP"/>
          </w:rPr>
          <w:t>7.3.1.1.2-6 to 7.3.1.1.2-23 of 38.212</w:t>
        </w:r>
        <w:r w:rsidR="009E2EE9" w:rsidRPr="00C074C1">
          <w:rPr>
            <w:rStyle w:val="Hyperlink"/>
            <w:noProof/>
            <w:lang w:eastAsia="ja-JP"/>
          </w:rPr>
          <w:t>.</w:t>
        </w:r>
      </w:hyperlink>
    </w:p>
    <w:p w14:paraId="4AD2F895" w14:textId="15740B61" w:rsidR="006E1C82" w:rsidRPr="00E4650C" w:rsidRDefault="006E1C82" w:rsidP="00E4650C">
      <w:pPr>
        <w:pStyle w:val="TableofFigures"/>
        <w:tabs>
          <w:tab w:val="right" w:leader="dot" w:pos="9629"/>
        </w:tabs>
        <w:rPr>
          <w:b w:val="0"/>
        </w:rPr>
      </w:pPr>
      <w:r>
        <w:rPr>
          <w:b w:val="0"/>
        </w:rPr>
        <w:fldChar w:fldCharType="end"/>
      </w:r>
    </w:p>
    <w:p w14:paraId="0C652C29" w14:textId="129E6298" w:rsidR="00F507D1" w:rsidRDefault="00F507D1" w:rsidP="00CE0424">
      <w:pPr>
        <w:pStyle w:val="Heading1"/>
      </w:pPr>
      <w:bookmarkStart w:id="38" w:name="_In-sequence_SDU_delivery"/>
      <w:bookmarkEnd w:id="38"/>
      <w:r w:rsidRPr="00CE0424">
        <w:t>Ref</w:t>
      </w:r>
      <w:r w:rsidR="00720085">
        <w:t>e</w:t>
      </w:r>
      <w:r w:rsidRPr="00CE0424">
        <w:t>rences</w:t>
      </w:r>
    </w:p>
    <w:p w14:paraId="4833A24B" w14:textId="4BB28A38" w:rsidR="003A7EF3" w:rsidRPr="004072B9" w:rsidRDefault="004072B9" w:rsidP="00CB305D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</w:pPr>
      <w:bookmarkStart w:id="39" w:name="_Ref37325546"/>
      <w:r w:rsidRPr="00CB305D">
        <w:rPr>
          <w:rFonts w:ascii="Arial" w:eastAsia="Times New Roman" w:hAnsi="Arial" w:cs="Times New Roman"/>
          <w:sz w:val="20"/>
          <w:szCs w:val="20"/>
          <w:lang w:val="en-GB"/>
        </w:rPr>
        <w:t>R1-20014</w:t>
      </w:r>
      <w:r w:rsidR="002E05B4" w:rsidRPr="00CB305D">
        <w:rPr>
          <w:rFonts w:ascii="Arial" w:eastAsia="Times New Roman" w:hAnsi="Arial" w:cs="Times New Roman"/>
          <w:sz w:val="20"/>
          <w:szCs w:val="20"/>
          <w:lang w:val="en-GB"/>
        </w:rPr>
        <w:t>2</w:t>
      </w:r>
      <w:r w:rsidRPr="00CB305D">
        <w:rPr>
          <w:rFonts w:ascii="Arial" w:eastAsia="Times New Roman" w:hAnsi="Arial" w:cs="Times New Roman"/>
          <w:sz w:val="20"/>
          <w:szCs w:val="20"/>
          <w:lang w:val="en-GB"/>
        </w:rPr>
        <w:t>4 Summary of email discussion [100e-NR-L1enh_URLLC_</w:t>
      </w:r>
      <w:r w:rsidR="00AB26A3" w:rsidRPr="00CB305D">
        <w:rPr>
          <w:rFonts w:ascii="Arial" w:eastAsia="Times New Roman" w:hAnsi="Arial" w:cs="Times New Roman"/>
          <w:sz w:val="20"/>
          <w:szCs w:val="20"/>
          <w:lang w:val="en-GB"/>
        </w:rPr>
        <w:t>eCG</w:t>
      </w:r>
      <w:r w:rsidRPr="00CB305D">
        <w:rPr>
          <w:rFonts w:ascii="Arial" w:eastAsia="Times New Roman" w:hAnsi="Arial" w:cs="Times New Roman"/>
          <w:sz w:val="20"/>
          <w:szCs w:val="20"/>
          <w:lang w:val="en-GB"/>
        </w:rPr>
        <w:t>-0</w:t>
      </w:r>
      <w:r w:rsidR="00AB26A3" w:rsidRPr="00CB305D">
        <w:rPr>
          <w:rFonts w:ascii="Arial" w:eastAsia="Times New Roman" w:hAnsi="Arial" w:cs="Times New Roman"/>
          <w:sz w:val="20"/>
          <w:szCs w:val="20"/>
          <w:lang w:val="en-GB"/>
        </w:rPr>
        <w:t>3</w:t>
      </w:r>
      <w:r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] on remaining issues </w:t>
      </w:r>
      <w:r w:rsidR="00B14CE6" w:rsidRPr="00CB305D">
        <w:rPr>
          <w:rFonts w:ascii="Arial" w:eastAsia="Times New Roman" w:hAnsi="Arial" w:cs="Times New Roman"/>
          <w:sz w:val="20"/>
          <w:szCs w:val="20"/>
          <w:lang w:val="en-GB"/>
        </w:rPr>
        <w:t>on Enhancements to UL Configured Grant Transmission for NR URLLC</w:t>
      </w:r>
      <w:r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, </w:t>
      </w:r>
      <w:r w:rsidR="000C6692" w:rsidRPr="00CB305D">
        <w:rPr>
          <w:rFonts w:ascii="Arial" w:eastAsia="Times New Roman" w:hAnsi="Arial" w:cs="Times New Roman"/>
          <w:sz w:val="20"/>
          <w:szCs w:val="20"/>
          <w:lang w:val="en-GB"/>
        </w:rPr>
        <w:t>NTT DOCOMO</w:t>
      </w:r>
      <w:r w:rsidR="0009255E" w:rsidRPr="00CB305D">
        <w:rPr>
          <w:rFonts w:ascii="Arial" w:eastAsia="Times New Roman" w:hAnsi="Arial" w:cs="Times New Roman"/>
          <w:sz w:val="20"/>
          <w:szCs w:val="20"/>
          <w:lang w:val="en-GB"/>
        </w:rPr>
        <w:t>,</w:t>
      </w:r>
      <w:r w:rsidR="008B796F"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 </w:t>
      </w:r>
      <w:r w:rsidR="0009255E" w:rsidRPr="00CB305D">
        <w:rPr>
          <w:rFonts w:ascii="Arial" w:eastAsia="Times New Roman" w:hAnsi="Arial" w:cs="Times New Roman"/>
          <w:sz w:val="20"/>
          <w:szCs w:val="20"/>
          <w:lang w:val="en-GB"/>
        </w:rPr>
        <w:t>INC</w:t>
      </w:r>
      <w:bookmarkEnd w:id="39"/>
      <w:r w:rsidR="00415A49" w:rsidRPr="00CB305D">
        <w:rPr>
          <w:rFonts w:ascii="Arial" w:eastAsia="Times New Roman" w:hAnsi="Arial" w:cs="Times New Roman"/>
          <w:sz w:val="20"/>
          <w:szCs w:val="20"/>
          <w:lang w:val="en-GB"/>
        </w:rPr>
        <w:t>.</w:t>
      </w:r>
      <w:bookmarkStart w:id="40" w:name="_GoBack"/>
      <w:bookmarkEnd w:id="40"/>
    </w:p>
    <w:sectPr w:rsidR="003A7EF3" w:rsidRPr="004072B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A94FE" w14:textId="77777777" w:rsidR="00DC0587" w:rsidRDefault="00DC0587">
      <w:r>
        <w:separator/>
      </w:r>
    </w:p>
  </w:endnote>
  <w:endnote w:type="continuationSeparator" w:id="0">
    <w:p w14:paraId="12B1D32A" w14:textId="77777777" w:rsidR="00DC0587" w:rsidRDefault="00DC0587">
      <w:r>
        <w:continuationSeparator/>
      </w:r>
    </w:p>
  </w:endnote>
  <w:endnote w:type="continuationNotice" w:id="1">
    <w:p w14:paraId="27F4DA47" w14:textId="77777777" w:rsidR="00DC0587" w:rsidRDefault="00DC05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C102B" w14:textId="77777777" w:rsidR="00DC0587" w:rsidRDefault="00DC0587">
      <w:r>
        <w:separator/>
      </w:r>
    </w:p>
  </w:footnote>
  <w:footnote w:type="continuationSeparator" w:id="0">
    <w:p w14:paraId="195854B7" w14:textId="77777777" w:rsidR="00DC0587" w:rsidRDefault="00DC0587">
      <w:r>
        <w:continuationSeparator/>
      </w:r>
    </w:p>
  </w:footnote>
  <w:footnote w:type="continuationNotice" w:id="1">
    <w:p w14:paraId="37606CCC" w14:textId="77777777" w:rsidR="00DC0587" w:rsidRDefault="00DC05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CE1A14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B040F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470A93"/>
    <w:multiLevelType w:val="hybridMultilevel"/>
    <w:tmpl w:val="B6FEDA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621A"/>
    <w:multiLevelType w:val="hybridMultilevel"/>
    <w:tmpl w:val="701C7B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53518B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F37592"/>
    <w:multiLevelType w:val="hybridMultilevel"/>
    <w:tmpl w:val="6E2ABF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C0319B"/>
    <w:multiLevelType w:val="hybridMultilevel"/>
    <w:tmpl w:val="D17ABA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4A3154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CE6DE5"/>
    <w:multiLevelType w:val="hybridMultilevel"/>
    <w:tmpl w:val="67D009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A66822"/>
    <w:multiLevelType w:val="multilevel"/>
    <w:tmpl w:val="35A66822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CF23F3"/>
    <w:multiLevelType w:val="hybridMultilevel"/>
    <w:tmpl w:val="8F4CD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63F94"/>
    <w:multiLevelType w:val="hybridMultilevel"/>
    <w:tmpl w:val="9B9C51F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288604BE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56DDA"/>
    <w:multiLevelType w:val="hybridMultilevel"/>
    <w:tmpl w:val="3412144E"/>
    <w:lvl w:ilvl="0" w:tplc="041D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410B5"/>
    <w:multiLevelType w:val="hybridMultilevel"/>
    <w:tmpl w:val="25E08FEE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4EE27774"/>
    <w:multiLevelType w:val="hybridMultilevel"/>
    <w:tmpl w:val="D6A061D6"/>
    <w:lvl w:ilvl="0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15A3F"/>
    <w:multiLevelType w:val="multilevel"/>
    <w:tmpl w:val="55646C0C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50030D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E720DEF"/>
    <w:multiLevelType w:val="hybridMultilevel"/>
    <w:tmpl w:val="85B28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5"/>
  </w:num>
  <w:num w:numId="16">
    <w:abstractNumId w:val="35"/>
  </w:num>
  <w:num w:numId="17">
    <w:abstractNumId w:val="10"/>
  </w:num>
  <w:num w:numId="18">
    <w:abstractNumId w:val="11"/>
  </w:num>
  <w:num w:numId="19">
    <w:abstractNumId w:val="6"/>
  </w:num>
  <w:num w:numId="20">
    <w:abstractNumId w:val="39"/>
  </w:num>
  <w:num w:numId="21">
    <w:abstractNumId w:val="19"/>
  </w:num>
  <w:num w:numId="22">
    <w:abstractNumId w:val="38"/>
  </w:num>
  <w:num w:numId="23">
    <w:abstractNumId w:val="5"/>
  </w:num>
  <w:num w:numId="24">
    <w:abstractNumId w:val="14"/>
  </w:num>
  <w:num w:numId="25">
    <w:abstractNumId w:val="27"/>
  </w:num>
  <w:num w:numId="26">
    <w:abstractNumId w:val="20"/>
  </w:num>
  <w:num w:numId="27">
    <w:abstractNumId w:val="20"/>
  </w:num>
  <w:num w:numId="28">
    <w:abstractNumId w:val="4"/>
  </w:num>
  <w:num w:numId="29">
    <w:abstractNumId w:val="23"/>
  </w:num>
  <w:num w:numId="30">
    <w:abstractNumId w:val="9"/>
  </w:num>
  <w:num w:numId="31">
    <w:abstractNumId w:val="34"/>
  </w:num>
  <w:num w:numId="32">
    <w:abstractNumId w:val="21"/>
  </w:num>
  <w:num w:numId="33">
    <w:abstractNumId w:val="7"/>
  </w:num>
  <w:num w:numId="34">
    <w:abstractNumId w:val="36"/>
  </w:num>
  <w:num w:numId="35">
    <w:abstractNumId w:val="15"/>
  </w:num>
  <w:num w:numId="36">
    <w:abstractNumId w:val="8"/>
  </w:num>
  <w:num w:numId="37">
    <w:abstractNumId w:val="37"/>
  </w:num>
  <w:num w:numId="38">
    <w:abstractNumId w:val="16"/>
  </w:num>
  <w:num w:numId="39">
    <w:abstractNumId w:val="22"/>
  </w:num>
  <w:num w:numId="40">
    <w:abstractNumId w:val="8"/>
  </w:num>
  <w:num w:numId="41">
    <w:abstractNumId w:val="37"/>
  </w:num>
  <w:num w:numId="42">
    <w:abstractNumId w:val="30"/>
  </w:num>
  <w:num w:numId="43">
    <w:abstractNumId w:val="29"/>
  </w:num>
  <w:num w:numId="4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4A9A"/>
    <w:rsid w:val="00005155"/>
    <w:rsid w:val="0000564C"/>
    <w:rsid w:val="00005F0D"/>
    <w:rsid w:val="00006446"/>
    <w:rsid w:val="00006896"/>
    <w:rsid w:val="00007241"/>
    <w:rsid w:val="00007CDC"/>
    <w:rsid w:val="00011B28"/>
    <w:rsid w:val="00015D15"/>
    <w:rsid w:val="00016389"/>
    <w:rsid w:val="0002034C"/>
    <w:rsid w:val="00020444"/>
    <w:rsid w:val="0002564D"/>
    <w:rsid w:val="000257BF"/>
    <w:rsid w:val="00025C19"/>
    <w:rsid w:val="00025ECA"/>
    <w:rsid w:val="000262A3"/>
    <w:rsid w:val="000269BF"/>
    <w:rsid w:val="00026E2D"/>
    <w:rsid w:val="00027730"/>
    <w:rsid w:val="000325B8"/>
    <w:rsid w:val="00034C15"/>
    <w:rsid w:val="00035E5F"/>
    <w:rsid w:val="00036BA1"/>
    <w:rsid w:val="00036E12"/>
    <w:rsid w:val="000409A6"/>
    <w:rsid w:val="00040F03"/>
    <w:rsid w:val="00041BC6"/>
    <w:rsid w:val="000422E2"/>
    <w:rsid w:val="00042F22"/>
    <w:rsid w:val="000444EF"/>
    <w:rsid w:val="000507D9"/>
    <w:rsid w:val="00052A07"/>
    <w:rsid w:val="0005348B"/>
    <w:rsid w:val="000534E3"/>
    <w:rsid w:val="0005606A"/>
    <w:rsid w:val="00057104"/>
    <w:rsid w:val="00057117"/>
    <w:rsid w:val="00057441"/>
    <w:rsid w:val="000616E7"/>
    <w:rsid w:val="000620D3"/>
    <w:rsid w:val="0006487E"/>
    <w:rsid w:val="00065E1A"/>
    <w:rsid w:val="00066A8E"/>
    <w:rsid w:val="00070DCC"/>
    <w:rsid w:val="00075FBB"/>
    <w:rsid w:val="00076FB0"/>
    <w:rsid w:val="00077A24"/>
    <w:rsid w:val="00077A51"/>
    <w:rsid w:val="00077E5F"/>
    <w:rsid w:val="0008036A"/>
    <w:rsid w:val="000817C7"/>
    <w:rsid w:val="00081AE6"/>
    <w:rsid w:val="00084061"/>
    <w:rsid w:val="000855EB"/>
    <w:rsid w:val="00085B52"/>
    <w:rsid w:val="000866F2"/>
    <w:rsid w:val="0008687F"/>
    <w:rsid w:val="00087184"/>
    <w:rsid w:val="00087AC9"/>
    <w:rsid w:val="0009009F"/>
    <w:rsid w:val="000900AA"/>
    <w:rsid w:val="00090377"/>
    <w:rsid w:val="00091289"/>
    <w:rsid w:val="00091557"/>
    <w:rsid w:val="000924C1"/>
    <w:rsid w:val="000924F0"/>
    <w:rsid w:val="0009255E"/>
    <w:rsid w:val="00093474"/>
    <w:rsid w:val="00094044"/>
    <w:rsid w:val="00094912"/>
    <w:rsid w:val="0009510F"/>
    <w:rsid w:val="00095192"/>
    <w:rsid w:val="000952D8"/>
    <w:rsid w:val="000A1B7B"/>
    <w:rsid w:val="000A5097"/>
    <w:rsid w:val="000A56F2"/>
    <w:rsid w:val="000A714A"/>
    <w:rsid w:val="000B13E0"/>
    <w:rsid w:val="000B1AD1"/>
    <w:rsid w:val="000B2719"/>
    <w:rsid w:val="000B2963"/>
    <w:rsid w:val="000B2BAC"/>
    <w:rsid w:val="000B2F19"/>
    <w:rsid w:val="000B3A8F"/>
    <w:rsid w:val="000B3F14"/>
    <w:rsid w:val="000B4288"/>
    <w:rsid w:val="000B485A"/>
    <w:rsid w:val="000B4AB9"/>
    <w:rsid w:val="000B58C3"/>
    <w:rsid w:val="000B6148"/>
    <w:rsid w:val="000B61E9"/>
    <w:rsid w:val="000C165A"/>
    <w:rsid w:val="000C2E19"/>
    <w:rsid w:val="000C37D0"/>
    <w:rsid w:val="000C3BDF"/>
    <w:rsid w:val="000C42D8"/>
    <w:rsid w:val="000C5837"/>
    <w:rsid w:val="000C5D2A"/>
    <w:rsid w:val="000C5DE3"/>
    <w:rsid w:val="000C6692"/>
    <w:rsid w:val="000D00B3"/>
    <w:rsid w:val="000D0D07"/>
    <w:rsid w:val="000D33B1"/>
    <w:rsid w:val="000D3836"/>
    <w:rsid w:val="000D3AAB"/>
    <w:rsid w:val="000D4797"/>
    <w:rsid w:val="000D5CF9"/>
    <w:rsid w:val="000D6237"/>
    <w:rsid w:val="000D67DC"/>
    <w:rsid w:val="000D7325"/>
    <w:rsid w:val="000D73C2"/>
    <w:rsid w:val="000E0527"/>
    <w:rsid w:val="000E18F7"/>
    <w:rsid w:val="000E1E92"/>
    <w:rsid w:val="000E3014"/>
    <w:rsid w:val="000F02C0"/>
    <w:rsid w:val="000F06D6"/>
    <w:rsid w:val="000F0EB1"/>
    <w:rsid w:val="000F1106"/>
    <w:rsid w:val="000F3544"/>
    <w:rsid w:val="000F3BE9"/>
    <w:rsid w:val="000F3F6C"/>
    <w:rsid w:val="000F3FED"/>
    <w:rsid w:val="000F578B"/>
    <w:rsid w:val="000F6DF3"/>
    <w:rsid w:val="000F726F"/>
    <w:rsid w:val="000F75C2"/>
    <w:rsid w:val="001005FF"/>
    <w:rsid w:val="00100ED1"/>
    <w:rsid w:val="00102C55"/>
    <w:rsid w:val="00102CD0"/>
    <w:rsid w:val="00104C79"/>
    <w:rsid w:val="001053FA"/>
    <w:rsid w:val="001062FB"/>
    <w:rsid w:val="001063E6"/>
    <w:rsid w:val="00110C31"/>
    <w:rsid w:val="001126D3"/>
    <w:rsid w:val="00112BAA"/>
    <w:rsid w:val="00113CF4"/>
    <w:rsid w:val="00114D90"/>
    <w:rsid w:val="001153EA"/>
    <w:rsid w:val="00115643"/>
    <w:rsid w:val="00115B82"/>
    <w:rsid w:val="00116765"/>
    <w:rsid w:val="001219F5"/>
    <w:rsid w:val="00121A20"/>
    <w:rsid w:val="0012377F"/>
    <w:rsid w:val="00123EC4"/>
    <w:rsid w:val="00124314"/>
    <w:rsid w:val="001252CB"/>
    <w:rsid w:val="00125A32"/>
    <w:rsid w:val="00126B4A"/>
    <w:rsid w:val="001306E9"/>
    <w:rsid w:val="00132D26"/>
    <w:rsid w:val="00132D88"/>
    <w:rsid w:val="00132FD0"/>
    <w:rsid w:val="0013323E"/>
    <w:rsid w:val="00133C41"/>
    <w:rsid w:val="001344C0"/>
    <w:rsid w:val="001346BF"/>
    <w:rsid w:val="001346FA"/>
    <w:rsid w:val="00135252"/>
    <w:rsid w:val="001354DD"/>
    <w:rsid w:val="0013596D"/>
    <w:rsid w:val="00135DC9"/>
    <w:rsid w:val="00137AB5"/>
    <w:rsid w:val="00137F0B"/>
    <w:rsid w:val="0014596C"/>
    <w:rsid w:val="0014604E"/>
    <w:rsid w:val="00146A59"/>
    <w:rsid w:val="00146BCA"/>
    <w:rsid w:val="001470A9"/>
    <w:rsid w:val="00151DD9"/>
    <w:rsid w:val="00151E23"/>
    <w:rsid w:val="001526E0"/>
    <w:rsid w:val="001551B5"/>
    <w:rsid w:val="001573DC"/>
    <w:rsid w:val="0016171C"/>
    <w:rsid w:val="00165597"/>
    <w:rsid w:val="001659AC"/>
    <w:rsid w:val="001659C1"/>
    <w:rsid w:val="00165B20"/>
    <w:rsid w:val="0017016C"/>
    <w:rsid w:val="00171AF4"/>
    <w:rsid w:val="001724BE"/>
    <w:rsid w:val="00172743"/>
    <w:rsid w:val="001737D0"/>
    <w:rsid w:val="001739F2"/>
    <w:rsid w:val="00173A8E"/>
    <w:rsid w:val="00173D3D"/>
    <w:rsid w:val="0017502C"/>
    <w:rsid w:val="00176E97"/>
    <w:rsid w:val="001770B9"/>
    <w:rsid w:val="0018143F"/>
    <w:rsid w:val="00181529"/>
    <w:rsid w:val="00181ABF"/>
    <w:rsid w:val="00181FF8"/>
    <w:rsid w:val="00183095"/>
    <w:rsid w:val="00184522"/>
    <w:rsid w:val="0018514F"/>
    <w:rsid w:val="00185626"/>
    <w:rsid w:val="0018685E"/>
    <w:rsid w:val="00190AC1"/>
    <w:rsid w:val="0019307B"/>
    <w:rsid w:val="0019341A"/>
    <w:rsid w:val="001947C1"/>
    <w:rsid w:val="00195526"/>
    <w:rsid w:val="00195C00"/>
    <w:rsid w:val="00196D8F"/>
    <w:rsid w:val="00197DF9"/>
    <w:rsid w:val="001A1987"/>
    <w:rsid w:val="001A235A"/>
    <w:rsid w:val="001A2564"/>
    <w:rsid w:val="001A39C4"/>
    <w:rsid w:val="001A6173"/>
    <w:rsid w:val="001A66B4"/>
    <w:rsid w:val="001A6CBA"/>
    <w:rsid w:val="001B0D1B"/>
    <w:rsid w:val="001B0D97"/>
    <w:rsid w:val="001B14EF"/>
    <w:rsid w:val="001B5A5D"/>
    <w:rsid w:val="001C1CE5"/>
    <w:rsid w:val="001C3D2A"/>
    <w:rsid w:val="001C5E28"/>
    <w:rsid w:val="001D333F"/>
    <w:rsid w:val="001D4581"/>
    <w:rsid w:val="001D51BA"/>
    <w:rsid w:val="001D53E7"/>
    <w:rsid w:val="001D6084"/>
    <w:rsid w:val="001D6342"/>
    <w:rsid w:val="001D63AF"/>
    <w:rsid w:val="001D6736"/>
    <w:rsid w:val="001D6D53"/>
    <w:rsid w:val="001E0297"/>
    <w:rsid w:val="001E0AEA"/>
    <w:rsid w:val="001E20A4"/>
    <w:rsid w:val="001E2480"/>
    <w:rsid w:val="001E49D1"/>
    <w:rsid w:val="001E58E2"/>
    <w:rsid w:val="001E6674"/>
    <w:rsid w:val="001E6DB1"/>
    <w:rsid w:val="001E6E97"/>
    <w:rsid w:val="001E7112"/>
    <w:rsid w:val="001E7AED"/>
    <w:rsid w:val="001F0ADD"/>
    <w:rsid w:val="001F1E94"/>
    <w:rsid w:val="001F3618"/>
    <w:rsid w:val="001F3916"/>
    <w:rsid w:val="001F441D"/>
    <w:rsid w:val="001F54C5"/>
    <w:rsid w:val="001F662C"/>
    <w:rsid w:val="001F69F2"/>
    <w:rsid w:val="001F7074"/>
    <w:rsid w:val="001F75C3"/>
    <w:rsid w:val="00200490"/>
    <w:rsid w:val="00200732"/>
    <w:rsid w:val="002013D6"/>
    <w:rsid w:val="00201F3A"/>
    <w:rsid w:val="0020218C"/>
    <w:rsid w:val="00202D60"/>
    <w:rsid w:val="00203958"/>
    <w:rsid w:val="00203F96"/>
    <w:rsid w:val="002056D4"/>
    <w:rsid w:val="002069B2"/>
    <w:rsid w:val="00207A21"/>
    <w:rsid w:val="00207FA3"/>
    <w:rsid w:val="00211314"/>
    <w:rsid w:val="00213C52"/>
    <w:rsid w:val="00214802"/>
    <w:rsid w:val="00214DA8"/>
    <w:rsid w:val="00214FC9"/>
    <w:rsid w:val="00215423"/>
    <w:rsid w:val="002158B3"/>
    <w:rsid w:val="002158FA"/>
    <w:rsid w:val="00220600"/>
    <w:rsid w:val="0022074A"/>
    <w:rsid w:val="00220768"/>
    <w:rsid w:val="00220C47"/>
    <w:rsid w:val="00221393"/>
    <w:rsid w:val="0022225B"/>
    <w:rsid w:val="002224DB"/>
    <w:rsid w:val="0022357B"/>
    <w:rsid w:val="00223FCB"/>
    <w:rsid w:val="002252C3"/>
    <w:rsid w:val="00225C54"/>
    <w:rsid w:val="002260AC"/>
    <w:rsid w:val="00226366"/>
    <w:rsid w:val="00230765"/>
    <w:rsid w:val="00230BB8"/>
    <w:rsid w:val="00230D18"/>
    <w:rsid w:val="002314F9"/>
    <w:rsid w:val="002319E4"/>
    <w:rsid w:val="00232091"/>
    <w:rsid w:val="00232AAD"/>
    <w:rsid w:val="00234459"/>
    <w:rsid w:val="00235632"/>
    <w:rsid w:val="00235872"/>
    <w:rsid w:val="0023745B"/>
    <w:rsid w:val="00240AAE"/>
    <w:rsid w:val="0024151E"/>
    <w:rsid w:val="00241559"/>
    <w:rsid w:val="002427C9"/>
    <w:rsid w:val="002435B3"/>
    <w:rsid w:val="00244695"/>
    <w:rsid w:val="00244F12"/>
    <w:rsid w:val="002458EB"/>
    <w:rsid w:val="002460BB"/>
    <w:rsid w:val="002500C8"/>
    <w:rsid w:val="002503DC"/>
    <w:rsid w:val="00251241"/>
    <w:rsid w:val="00252EAB"/>
    <w:rsid w:val="00253133"/>
    <w:rsid w:val="00253388"/>
    <w:rsid w:val="0025363C"/>
    <w:rsid w:val="00254737"/>
    <w:rsid w:val="002553EC"/>
    <w:rsid w:val="00255A08"/>
    <w:rsid w:val="00257543"/>
    <w:rsid w:val="002605BF"/>
    <w:rsid w:val="002617E7"/>
    <w:rsid w:val="00261AC9"/>
    <w:rsid w:val="00262083"/>
    <w:rsid w:val="00264228"/>
    <w:rsid w:val="00264334"/>
    <w:rsid w:val="0026473E"/>
    <w:rsid w:val="00264C34"/>
    <w:rsid w:val="00264E68"/>
    <w:rsid w:val="00265ADE"/>
    <w:rsid w:val="00266214"/>
    <w:rsid w:val="00266CB8"/>
    <w:rsid w:val="00267C83"/>
    <w:rsid w:val="0027144F"/>
    <w:rsid w:val="00271813"/>
    <w:rsid w:val="00271F3A"/>
    <w:rsid w:val="002731EA"/>
    <w:rsid w:val="00273278"/>
    <w:rsid w:val="002737F4"/>
    <w:rsid w:val="0027385E"/>
    <w:rsid w:val="00274202"/>
    <w:rsid w:val="00277C7F"/>
    <w:rsid w:val="002805F5"/>
    <w:rsid w:val="00280751"/>
    <w:rsid w:val="0028280A"/>
    <w:rsid w:val="00282BBB"/>
    <w:rsid w:val="0028421A"/>
    <w:rsid w:val="002844D0"/>
    <w:rsid w:val="002853D0"/>
    <w:rsid w:val="0028550E"/>
    <w:rsid w:val="002869A3"/>
    <w:rsid w:val="00286ACD"/>
    <w:rsid w:val="00287838"/>
    <w:rsid w:val="002907B5"/>
    <w:rsid w:val="002929D5"/>
    <w:rsid w:val="00292EB7"/>
    <w:rsid w:val="002955B5"/>
    <w:rsid w:val="00295FDE"/>
    <w:rsid w:val="00296227"/>
    <w:rsid w:val="00296F44"/>
    <w:rsid w:val="0029777D"/>
    <w:rsid w:val="002A055E"/>
    <w:rsid w:val="002A1D4E"/>
    <w:rsid w:val="002A2428"/>
    <w:rsid w:val="002A2869"/>
    <w:rsid w:val="002A2A08"/>
    <w:rsid w:val="002A3D18"/>
    <w:rsid w:val="002A41AA"/>
    <w:rsid w:val="002A5769"/>
    <w:rsid w:val="002A5F5E"/>
    <w:rsid w:val="002A7591"/>
    <w:rsid w:val="002A7FF5"/>
    <w:rsid w:val="002B24D6"/>
    <w:rsid w:val="002B2A7C"/>
    <w:rsid w:val="002B38FD"/>
    <w:rsid w:val="002B5B3D"/>
    <w:rsid w:val="002B781C"/>
    <w:rsid w:val="002C41A2"/>
    <w:rsid w:val="002C41E6"/>
    <w:rsid w:val="002C445A"/>
    <w:rsid w:val="002C4748"/>
    <w:rsid w:val="002C5E42"/>
    <w:rsid w:val="002C5FAA"/>
    <w:rsid w:val="002C7C5A"/>
    <w:rsid w:val="002C7E95"/>
    <w:rsid w:val="002D071A"/>
    <w:rsid w:val="002D08A6"/>
    <w:rsid w:val="002D08E3"/>
    <w:rsid w:val="002D1AEE"/>
    <w:rsid w:val="002D34B2"/>
    <w:rsid w:val="002D3AAE"/>
    <w:rsid w:val="002D48B0"/>
    <w:rsid w:val="002D5B37"/>
    <w:rsid w:val="002D7637"/>
    <w:rsid w:val="002E0183"/>
    <w:rsid w:val="002E05B4"/>
    <w:rsid w:val="002E17F2"/>
    <w:rsid w:val="002E1892"/>
    <w:rsid w:val="002E3022"/>
    <w:rsid w:val="002E3C5E"/>
    <w:rsid w:val="002E5824"/>
    <w:rsid w:val="002E5B5D"/>
    <w:rsid w:val="002E6B85"/>
    <w:rsid w:val="002E7CAE"/>
    <w:rsid w:val="002F13E4"/>
    <w:rsid w:val="002F2771"/>
    <w:rsid w:val="002F2C26"/>
    <w:rsid w:val="002F37A9"/>
    <w:rsid w:val="002F4DEE"/>
    <w:rsid w:val="002F5297"/>
    <w:rsid w:val="002F60FE"/>
    <w:rsid w:val="002F61E6"/>
    <w:rsid w:val="002F672F"/>
    <w:rsid w:val="002F7669"/>
    <w:rsid w:val="00301CE6"/>
    <w:rsid w:val="0030256B"/>
    <w:rsid w:val="0030501F"/>
    <w:rsid w:val="003056E8"/>
    <w:rsid w:val="0030575A"/>
    <w:rsid w:val="0030586F"/>
    <w:rsid w:val="003078E3"/>
    <w:rsid w:val="00307BA1"/>
    <w:rsid w:val="00311702"/>
    <w:rsid w:val="00311E82"/>
    <w:rsid w:val="00313FD6"/>
    <w:rsid w:val="003143BD"/>
    <w:rsid w:val="00315363"/>
    <w:rsid w:val="0031566B"/>
    <w:rsid w:val="003203ED"/>
    <w:rsid w:val="00322AB0"/>
    <w:rsid w:val="00322C9F"/>
    <w:rsid w:val="00323C8A"/>
    <w:rsid w:val="00324D23"/>
    <w:rsid w:val="003259C0"/>
    <w:rsid w:val="00331751"/>
    <w:rsid w:val="00334579"/>
    <w:rsid w:val="00335858"/>
    <w:rsid w:val="00336247"/>
    <w:rsid w:val="00336BDA"/>
    <w:rsid w:val="00340360"/>
    <w:rsid w:val="003418FD"/>
    <w:rsid w:val="00342BD7"/>
    <w:rsid w:val="00346DB5"/>
    <w:rsid w:val="003477B1"/>
    <w:rsid w:val="00350DF4"/>
    <w:rsid w:val="00350F53"/>
    <w:rsid w:val="00353BD4"/>
    <w:rsid w:val="00353D81"/>
    <w:rsid w:val="00357380"/>
    <w:rsid w:val="003602D9"/>
    <w:rsid w:val="003604CE"/>
    <w:rsid w:val="00361B81"/>
    <w:rsid w:val="003640DB"/>
    <w:rsid w:val="00366073"/>
    <w:rsid w:val="003661F5"/>
    <w:rsid w:val="003701A9"/>
    <w:rsid w:val="00370E47"/>
    <w:rsid w:val="00373116"/>
    <w:rsid w:val="003742AC"/>
    <w:rsid w:val="003752AB"/>
    <w:rsid w:val="00375FCA"/>
    <w:rsid w:val="00376078"/>
    <w:rsid w:val="00377CE1"/>
    <w:rsid w:val="00377E4A"/>
    <w:rsid w:val="00381F0E"/>
    <w:rsid w:val="00382D3A"/>
    <w:rsid w:val="003833A3"/>
    <w:rsid w:val="003836B5"/>
    <w:rsid w:val="003836B8"/>
    <w:rsid w:val="00383948"/>
    <w:rsid w:val="003849F3"/>
    <w:rsid w:val="00385BF0"/>
    <w:rsid w:val="0038647D"/>
    <w:rsid w:val="003872DC"/>
    <w:rsid w:val="00390C51"/>
    <w:rsid w:val="00390E52"/>
    <w:rsid w:val="00391338"/>
    <w:rsid w:val="003939FF"/>
    <w:rsid w:val="003959DF"/>
    <w:rsid w:val="003973B6"/>
    <w:rsid w:val="003A1B94"/>
    <w:rsid w:val="003A2223"/>
    <w:rsid w:val="003A2A0F"/>
    <w:rsid w:val="003A3575"/>
    <w:rsid w:val="003A45A1"/>
    <w:rsid w:val="003A5B0A"/>
    <w:rsid w:val="003A6647"/>
    <w:rsid w:val="003A6BAC"/>
    <w:rsid w:val="003A70A4"/>
    <w:rsid w:val="003A77EA"/>
    <w:rsid w:val="003A7EF3"/>
    <w:rsid w:val="003B159C"/>
    <w:rsid w:val="003B2338"/>
    <w:rsid w:val="003B345F"/>
    <w:rsid w:val="003B369F"/>
    <w:rsid w:val="003B36A3"/>
    <w:rsid w:val="003B3EA5"/>
    <w:rsid w:val="003B4A9A"/>
    <w:rsid w:val="003B4BAB"/>
    <w:rsid w:val="003B53AF"/>
    <w:rsid w:val="003B5C16"/>
    <w:rsid w:val="003B64BB"/>
    <w:rsid w:val="003B7FE5"/>
    <w:rsid w:val="003C08C1"/>
    <w:rsid w:val="003C0B1E"/>
    <w:rsid w:val="003C11C8"/>
    <w:rsid w:val="003C2702"/>
    <w:rsid w:val="003C2E53"/>
    <w:rsid w:val="003C562D"/>
    <w:rsid w:val="003C5C20"/>
    <w:rsid w:val="003C7481"/>
    <w:rsid w:val="003C7806"/>
    <w:rsid w:val="003D02AB"/>
    <w:rsid w:val="003D109F"/>
    <w:rsid w:val="003D2478"/>
    <w:rsid w:val="003D3C45"/>
    <w:rsid w:val="003D4DD5"/>
    <w:rsid w:val="003D5B1F"/>
    <w:rsid w:val="003D6BD7"/>
    <w:rsid w:val="003E15FA"/>
    <w:rsid w:val="003E55E4"/>
    <w:rsid w:val="003E6AD6"/>
    <w:rsid w:val="003E6F70"/>
    <w:rsid w:val="003E74E3"/>
    <w:rsid w:val="003E77ED"/>
    <w:rsid w:val="003F0230"/>
    <w:rsid w:val="003F0240"/>
    <w:rsid w:val="003F04F7"/>
    <w:rsid w:val="003F05C7"/>
    <w:rsid w:val="003F07E6"/>
    <w:rsid w:val="003F08C2"/>
    <w:rsid w:val="003F0E17"/>
    <w:rsid w:val="003F1504"/>
    <w:rsid w:val="003F23F7"/>
    <w:rsid w:val="003F2CD4"/>
    <w:rsid w:val="003F398F"/>
    <w:rsid w:val="003F43F6"/>
    <w:rsid w:val="003F581B"/>
    <w:rsid w:val="003F6343"/>
    <w:rsid w:val="003F6526"/>
    <w:rsid w:val="003F6BBE"/>
    <w:rsid w:val="003F7288"/>
    <w:rsid w:val="003F7577"/>
    <w:rsid w:val="004000E8"/>
    <w:rsid w:val="00401132"/>
    <w:rsid w:val="00401969"/>
    <w:rsid w:val="00402E2B"/>
    <w:rsid w:val="00404829"/>
    <w:rsid w:val="004049A3"/>
    <w:rsid w:val="0040512B"/>
    <w:rsid w:val="00405CA5"/>
    <w:rsid w:val="00406428"/>
    <w:rsid w:val="004072B9"/>
    <w:rsid w:val="00407409"/>
    <w:rsid w:val="00407557"/>
    <w:rsid w:val="00407CD3"/>
    <w:rsid w:val="00410134"/>
    <w:rsid w:val="00410B72"/>
    <w:rsid w:val="00410F18"/>
    <w:rsid w:val="0041263E"/>
    <w:rsid w:val="00413AAC"/>
    <w:rsid w:val="00413E92"/>
    <w:rsid w:val="00415A49"/>
    <w:rsid w:val="00421105"/>
    <w:rsid w:val="004226E8"/>
    <w:rsid w:val="00422AA4"/>
    <w:rsid w:val="004230FD"/>
    <w:rsid w:val="00423583"/>
    <w:rsid w:val="004242F4"/>
    <w:rsid w:val="00427248"/>
    <w:rsid w:val="00431DF3"/>
    <w:rsid w:val="00432CD1"/>
    <w:rsid w:val="00432DC2"/>
    <w:rsid w:val="004349E5"/>
    <w:rsid w:val="00435B79"/>
    <w:rsid w:val="00437447"/>
    <w:rsid w:val="00437915"/>
    <w:rsid w:val="004401E0"/>
    <w:rsid w:val="00441A92"/>
    <w:rsid w:val="00441D6B"/>
    <w:rsid w:val="00442B29"/>
    <w:rsid w:val="004431DC"/>
    <w:rsid w:val="0044406C"/>
    <w:rsid w:val="00444F56"/>
    <w:rsid w:val="00446488"/>
    <w:rsid w:val="00446CB9"/>
    <w:rsid w:val="00446F43"/>
    <w:rsid w:val="004517AA"/>
    <w:rsid w:val="00452CAC"/>
    <w:rsid w:val="00452F04"/>
    <w:rsid w:val="00453B2B"/>
    <w:rsid w:val="00454401"/>
    <w:rsid w:val="0045704C"/>
    <w:rsid w:val="00457565"/>
    <w:rsid w:val="00457B71"/>
    <w:rsid w:val="00461919"/>
    <w:rsid w:val="00464689"/>
    <w:rsid w:val="00465311"/>
    <w:rsid w:val="00466359"/>
    <w:rsid w:val="004669E2"/>
    <w:rsid w:val="00467438"/>
    <w:rsid w:val="00467890"/>
    <w:rsid w:val="00467991"/>
    <w:rsid w:val="004704E3"/>
    <w:rsid w:val="00470C31"/>
    <w:rsid w:val="00471170"/>
    <w:rsid w:val="0047141D"/>
    <w:rsid w:val="00471DE0"/>
    <w:rsid w:val="004734D0"/>
    <w:rsid w:val="0047556B"/>
    <w:rsid w:val="004765F0"/>
    <w:rsid w:val="0047674C"/>
    <w:rsid w:val="00476E35"/>
    <w:rsid w:val="00477768"/>
    <w:rsid w:val="0048007A"/>
    <w:rsid w:val="00480838"/>
    <w:rsid w:val="00481088"/>
    <w:rsid w:val="00481E4A"/>
    <w:rsid w:val="00483679"/>
    <w:rsid w:val="004839A3"/>
    <w:rsid w:val="004857D7"/>
    <w:rsid w:val="00485A82"/>
    <w:rsid w:val="0048684A"/>
    <w:rsid w:val="00487101"/>
    <w:rsid w:val="00491B8A"/>
    <w:rsid w:val="00492777"/>
    <w:rsid w:val="00492BC5"/>
    <w:rsid w:val="004940EA"/>
    <w:rsid w:val="00494A6F"/>
    <w:rsid w:val="00494C54"/>
    <w:rsid w:val="004964F1"/>
    <w:rsid w:val="004966B3"/>
    <w:rsid w:val="004A072D"/>
    <w:rsid w:val="004A16BC"/>
    <w:rsid w:val="004A2766"/>
    <w:rsid w:val="004A2B94"/>
    <w:rsid w:val="004B0F60"/>
    <w:rsid w:val="004B239E"/>
    <w:rsid w:val="004B2FFC"/>
    <w:rsid w:val="004B391E"/>
    <w:rsid w:val="004B5444"/>
    <w:rsid w:val="004B55C3"/>
    <w:rsid w:val="004B68B7"/>
    <w:rsid w:val="004B6F6A"/>
    <w:rsid w:val="004B7AED"/>
    <w:rsid w:val="004B7C0C"/>
    <w:rsid w:val="004C00E4"/>
    <w:rsid w:val="004C04EB"/>
    <w:rsid w:val="004C14A4"/>
    <w:rsid w:val="004C1706"/>
    <w:rsid w:val="004C2E65"/>
    <w:rsid w:val="004C36D6"/>
    <w:rsid w:val="004C3898"/>
    <w:rsid w:val="004C38B9"/>
    <w:rsid w:val="004C466B"/>
    <w:rsid w:val="004C6F9F"/>
    <w:rsid w:val="004D12B0"/>
    <w:rsid w:val="004D15D7"/>
    <w:rsid w:val="004D26FD"/>
    <w:rsid w:val="004D36B1"/>
    <w:rsid w:val="004D7EBD"/>
    <w:rsid w:val="004E074F"/>
    <w:rsid w:val="004E176F"/>
    <w:rsid w:val="004E1D9A"/>
    <w:rsid w:val="004E2680"/>
    <w:rsid w:val="004E28F9"/>
    <w:rsid w:val="004E2C4B"/>
    <w:rsid w:val="004E3489"/>
    <w:rsid w:val="004E462E"/>
    <w:rsid w:val="004E56DC"/>
    <w:rsid w:val="004E6BC0"/>
    <w:rsid w:val="004E76F4"/>
    <w:rsid w:val="004E7764"/>
    <w:rsid w:val="004F01FE"/>
    <w:rsid w:val="004F0B4E"/>
    <w:rsid w:val="004F0B6C"/>
    <w:rsid w:val="004F2078"/>
    <w:rsid w:val="004F2D97"/>
    <w:rsid w:val="004F3091"/>
    <w:rsid w:val="004F4196"/>
    <w:rsid w:val="004F4DA3"/>
    <w:rsid w:val="004F5AED"/>
    <w:rsid w:val="004F5BCD"/>
    <w:rsid w:val="004F6B4A"/>
    <w:rsid w:val="004F78F2"/>
    <w:rsid w:val="005026FC"/>
    <w:rsid w:val="005045FD"/>
    <w:rsid w:val="00504763"/>
    <w:rsid w:val="00506557"/>
    <w:rsid w:val="0050677A"/>
    <w:rsid w:val="005108D8"/>
    <w:rsid w:val="00510B1F"/>
    <w:rsid w:val="005116F9"/>
    <w:rsid w:val="005153A7"/>
    <w:rsid w:val="005167E3"/>
    <w:rsid w:val="005219CF"/>
    <w:rsid w:val="00521C90"/>
    <w:rsid w:val="00523E76"/>
    <w:rsid w:val="005248D9"/>
    <w:rsid w:val="005330C5"/>
    <w:rsid w:val="0053464E"/>
    <w:rsid w:val="00534B59"/>
    <w:rsid w:val="005360C7"/>
    <w:rsid w:val="0053670B"/>
    <w:rsid w:val="00536759"/>
    <w:rsid w:val="00537C62"/>
    <w:rsid w:val="005405FC"/>
    <w:rsid w:val="005406DD"/>
    <w:rsid w:val="00540AE1"/>
    <w:rsid w:val="00540C94"/>
    <w:rsid w:val="005435A9"/>
    <w:rsid w:val="00545817"/>
    <w:rsid w:val="00545EA4"/>
    <w:rsid w:val="00546970"/>
    <w:rsid w:val="00546E51"/>
    <w:rsid w:val="00551FD2"/>
    <w:rsid w:val="00553AB7"/>
    <w:rsid w:val="00553AF8"/>
    <w:rsid w:val="00554E19"/>
    <w:rsid w:val="005565D8"/>
    <w:rsid w:val="00557877"/>
    <w:rsid w:val="0056121F"/>
    <w:rsid w:val="00561B32"/>
    <w:rsid w:val="00563809"/>
    <w:rsid w:val="0056664F"/>
    <w:rsid w:val="00567CA5"/>
    <w:rsid w:val="00572505"/>
    <w:rsid w:val="00573F00"/>
    <w:rsid w:val="0057681D"/>
    <w:rsid w:val="00576F19"/>
    <w:rsid w:val="00577133"/>
    <w:rsid w:val="00582809"/>
    <w:rsid w:val="005831B0"/>
    <w:rsid w:val="005863FF"/>
    <w:rsid w:val="0058798C"/>
    <w:rsid w:val="005900FA"/>
    <w:rsid w:val="00591297"/>
    <w:rsid w:val="0059335D"/>
    <w:rsid w:val="005935A4"/>
    <w:rsid w:val="005948C2"/>
    <w:rsid w:val="00595DCA"/>
    <w:rsid w:val="0059730F"/>
    <w:rsid w:val="0059779B"/>
    <w:rsid w:val="005A0798"/>
    <w:rsid w:val="005A0918"/>
    <w:rsid w:val="005A209A"/>
    <w:rsid w:val="005A28BD"/>
    <w:rsid w:val="005A3910"/>
    <w:rsid w:val="005A662D"/>
    <w:rsid w:val="005A7786"/>
    <w:rsid w:val="005A7807"/>
    <w:rsid w:val="005B022C"/>
    <w:rsid w:val="005B1409"/>
    <w:rsid w:val="005B1462"/>
    <w:rsid w:val="005B18D4"/>
    <w:rsid w:val="005B35D7"/>
    <w:rsid w:val="005B392A"/>
    <w:rsid w:val="005B3AA3"/>
    <w:rsid w:val="005B41DD"/>
    <w:rsid w:val="005B6F83"/>
    <w:rsid w:val="005B73F6"/>
    <w:rsid w:val="005B78E3"/>
    <w:rsid w:val="005C0156"/>
    <w:rsid w:val="005C1B6F"/>
    <w:rsid w:val="005C23FC"/>
    <w:rsid w:val="005C2591"/>
    <w:rsid w:val="005C470D"/>
    <w:rsid w:val="005C4B05"/>
    <w:rsid w:val="005C579E"/>
    <w:rsid w:val="005C6F6A"/>
    <w:rsid w:val="005C74FB"/>
    <w:rsid w:val="005C7CB9"/>
    <w:rsid w:val="005D1138"/>
    <w:rsid w:val="005D1602"/>
    <w:rsid w:val="005D17A6"/>
    <w:rsid w:val="005D3EAD"/>
    <w:rsid w:val="005D6168"/>
    <w:rsid w:val="005E0818"/>
    <w:rsid w:val="005E1CD1"/>
    <w:rsid w:val="005E1F41"/>
    <w:rsid w:val="005E1FC8"/>
    <w:rsid w:val="005E385F"/>
    <w:rsid w:val="005E42FD"/>
    <w:rsid w:val="005E571C"/>
    <w:rsid w:val="005E5B81"/>
    <w:rsid w:val="005E64F9"/>
    <w:rsid w:val="005E6D9D"/>
    <w:rsid w:val="005F0E0B"/>
    <w:rsid w:val="005F16FE"/>
    <w:rsid w:val="005F2CB1"/>
    <w:rsid w:val="005F3025"/>
    <w:rsid w:val="005F4469"/>
    <w:rsid w:val="005F58B7"/>
    <w:rsid w:val="005F618C"/>
    <w:rsid w:val="005F70BD"/>
    <w:rsid w:val="005F7670"/>
    <w:rsid w:val="0060283C"/>
    <w:rsid w:val="00603A4C"/>
    <w:rsid w:val="006049A6"/>
    <w:rsid w:val="00604F14"/>
    <w:rsid w:val="0060580A"/>
    <w:rsid w:val="00606BD8"/>
    <w:rsid w:val="00611B83"/>
    <w:rsid w:val="00612787"/>
    <w:rsid w:val="00613257"/>
    <w:rsid w:val="006139CB"/>
    <w:rsid w:val="0061755A"/>
    <w:rsid w:val="00620A71"/>
    <w:rsid w:val="00620D80"/>
    <w:rsid w:val="00620DAB"/>
    <w:rsid w:val="006234A6"/>
    <w:rsid w:val="0062564E"/>
    <w:rsid w:val="00630001"/>
    <w:rsid w:val="006311B3"/>
    <w:rsid w:val="0063190A"/>
    <w:rsid w:val="00631A1A"/>
    <w:rsid w:val="0063284C"/>
    <w:rsid w:val="00632CC2"/>
    <w:rsid w:val="00632D21"/>
    <w:rsid w:val="006334E4"/>
    <w:rsid w:val="00633622"/>
    <w:rsid w:val="00633824"/>
    <w:rsid w:val="006340C0"/>
    <w:rsid w:val="006348A9"/>
    <w:rsid w:val="00635698"/>
    <w:rsid w:val="00636398"/>
    <w:rsid w:val="006368D3"/>
    <w:rsid w:val="0063711F"/>
    <w:rsid w:val="00637239"/>
    <w:rsid w:val="006377EC"/>
    <w:rsid w:val="0064151F"/>
    <w:rsid w:val="00641533"/>
    <w:rsid w:val="00641949"/>
    <w:rsid w:val="00641CF2"/>
    <w:rsid w:val="0064208D"/>
    <w:rsid w:val="00643475"/>
    <w:rsid w:val="0064396A"/>
    <w:rsid w:val="0064554E"/>
    <w:rsid w:val="0064624E"/>
    <w:rsid w:val="00646425"/>
    <w:rsid w:val="006472EE"/>
    <w:rsid w:val="0065023D"/>
    <w:rsid w:val="00650AB9"/>
    <w:rsid w:val="00652FA6"/>
    <w:rsid w:val="0065305A"/>
    <w:rsid w:val="00653246"/>
    <w:rsid w:val="00655674"/>
    <w:rsid w:val="00655733"/>
    <w:rsid w:val="00655ACD"/>
    <w:rsid w:val="00656A92"/>
    <w:rsid w:val="00656DDE"/>
    <w:rsid w:val="00657050"/>
    <w:rsid w:val="0066011D"/>
    <w:rsid w:val="006607C0"/>
    <w:rsid w:val="00660AEB"/>
    <w:rsid w:val="006613A6"/>
    <w:rsid w:val="00662728"/>
    <w:rsid w:val="006627A2"/>
    <w:rsid w:val="006634E6"/>
    <w:rsid w:val="006655EE"/>
    <w:rsid w:val="006676B3"/>
    <w:rsid w:val="00667E4F"/>
    <w:rsid w:val="00667EE7"/>
    <w:rsid w:val="0067056F"/>
    <w:rsid w:val="00670922"/>
    <w:rsid w:val="00670B09"/>
    <w:rsid w:val="00670BE1"/>
    <w:rsid w:val="0067218F"/>
    <w:rsid w:val="006741F2"/>
    <w:rsid w:val="00674CC3"/>
    <w:rsid w:val="00675C72"/>
    <w:rsid w:val="0067681B"/>
    <w:rsid w:val="00676B42"/>
    <w:rsid w:val="00676CED"/>
    <w:rsid w:val="006771F9"/>
    <w:rsid w:val="0067764A"/>
    <w:rsid w:val="006776D7"/>
    <w:rsid w:val="00677C7D"/>
    <w:rsid w:val="00680135"/>
    <w:rsid w:val="00681003"/>
    <w:rsid w:val="006815D4"/>
    <w:rsid w:val="006817C9"/>
    <w:rsid w:val="00681980"/>
    <w:rsid w:val="00681E2C"/>
    <w:rsid w:val="00683ECE"/>
    <w:rsid w:val="0068471A"/>
    <w:rsid w:val="00684AFD"/>
    <w:rsid w:val="0068549E"/>
    <w:rsid w:val="00685E68"/>
    <w:rsid w:val="0068670C"/>
    <w:rsid w:val="00687B86"/>
    <w:rsid w:val="00690C59"/>
    <w:rsid w:val="00691A98"/>
    <w:rsid w:val="00691D20"/>
    <w:rsid w:val="006927C8"/>
    <w:rsid w:val="00692D0E"/>
    <w:rsid w:val="00692E07"/>
    <w:rsid w:val="00693F81"/>
    <w:rsid w:val="006943A5"/>
    <w:rsid w:val="00695FC2"/>
    <w:rsid w:val="00696949"/>
    <w:rsid w:val="006969B4"/>
    <w:rsid w:val="00697052"/>
    <w:rsid w:val="00697273"/>
    <w:rsid w:val="006A1C65"/>
    <w:rsid w:val="006A26A8"/>
    <w:rsid w:val="006A3A07"/>
    <w:rsid w:val="006A46FB"/>
    <w:rsid w:val="006A5E28"/>
    <w:rsid w:val="006A697B"/>
    <w:rsid w:val="006A72D7"/>
    <w:rsid w:val="006A7303"/>
    <w:rsid w:val="006A744E"/>
    <w:rsid w:val="006A76F9"/>
    <w:rsid w:val="006A7AFF"/>
    <w:rsid w:val="006B1816"/>
    <w:rsid w:val="006B2099"/>
    <w:rsid w:val="006B295B"/>
    <w:rsid w:val="006B2B12"/>
    <w:rsid w:val="006B2EED"/>
    <w:rsid w:val="006B3A47"/>
    <w:rsid w:val="006B50CF"/>
    <w:rsid w:val="006B5953"/>
    <w:rsid w:val="006B6A64"/>
    <w:rsid w:val="006B74A1"/>
    <w:rsid w:val="006B78A7"/>
    <w:rsid w:val="006C03B8"/>
    <w:rsid w:val="006C21DB"/>
    <w:rsid w:val="006C51E2"/>
    <w:rsid w:val="006C5E11"/>
    <w:rsid w:val="006C5EC9"/>
    <w:rsid w:val="006C6059"/>
    <w:rsid w:val="006C60BF"/>
    <w:rsid w:val="006C61A4"/>
    <w:rsid w:val="006C7522"/>
    <w:rsid w:val="006C75D9"/>
    <w:rsid w:val="006C7F65"/>
    <w:rsid w:val="006D06C2"/>
    <w:rsid w:val="006D3F66"/>
    <w:rsid w:val="006D5C91"/>
    <w:rsid w:val="006D6F08"/>
    <w:rsid w:val="006D703F"/>
    <w:rsid w:val="006E0319"/>
    <w:rsid w:val="006E062C"/>
    <w:rsid w:val="006E1907"/>
    <w:rsid w:val="006E1C82"/>
    <w:rsid w:val="006E28B7"/>
    <w:rsid w:val="006E2A9B"/>
    <w:rsid w:val="006E3310"/>
    <w:rsid w:val="006E4E39"/>
    <w:rsid w:val="006E565E"/>
    <w:rsid w:val="006E673D"/>
    <w:rsid w:val="006E7D3B"/>
    <w:rsid w:val="006E7ED7"/>
    <w:rsid w:val="006F11DF"/>
    <w:rsid w:val="006F1B70"/>
    <w:rsid w:val="006F2001"/>
    <w:rsid w:val="006F22BC"/>
    <w:rsid w:val="006F341D"/>
    <w:rsid w:val="006F3547"/>
    <w:rsid w:val="006F38D5"/>
    <w:rsid w:val="006F3CDE"/>
    <w:rsid w:val="006F53F1"/>
    <w:rsid w:val="006F58D4"/>
    <w:rsid w:val="006F6095"/>
    <w:rsid w:val="006F6582"/>
    <w:rsid w:val="006F6926"/>
    <w:rsid w:val="0070136A"/>
    <w:rsid w:val="00701DB6"/>
    <w:rsid w:val="00703106"/>
    <w:rsid w:val="0070346E"/>
    <w:rsid w:val="00704EDB"/>
    <w:rsid w:val="00706101"/>
    <w:rsid w:val="00707072"/>
    <w:rsid w:val="00707D61"/>
    <w:rsid w:val="00707DF2"/>
    <w:rsid w:val="00711776"/>
    <w:rsid w:val="00712287"/>
    <w:rsid w:val="00712772"/>
    <w:rsid w:val="0071400A"/>
    <w:rsid w:val="007148D3"/>
    <w:rsid w:val="00715B9A"/>
    <w:rsid w:val="00717352"/>
    <w:rsid w:val="00717788"/>
    <w:rsid w:val="00720085"/>
    <w:rsid w:val="00721171"/>
    <w:rsid w:val="007256A2"/>
    <w:rsid w:val="007257D0"/>
    <w:rsid w:val="00726EA6"/>
    <w:rsid w:val="00727208"/>
    <w:rsid w:val="00727680"/>
    <w:rsid w:val="007307EA"/>
    <w:rsid w:val="00730FF1"/>
    <w:rsid w:val="0073105C"/>
    <w:rsid w:val="007319B3"/>
    <w:rsid w:val="00732049"/>
    <w:rsid w:val="007348B1"/>
    <w:rsid w:val="007362A6"/>
    <w:rsid w:val="00736564"/>
    <w:rsid w:val="00736591"/>
    <w:rsid w:val="00736847"/>
    <w:rsid w:val="00736D7D"/>
    <w:rsid w:val="0073762F"/>
    <w:rsid w:val="00737EBB"/>
    <w:rsid w:val="00740E58"/>
    <w:rsid w:val="00742837"/>
    <w:rsid w:val="00743BD3"/>
    <w:rsid w:val="00743EEF"/>
    <w:rsid w:val="007445A0"/>
    <w:rsid w:val="00744B22"/>
    <w:rsid w:val="0074524B"/>
    <w:rsid w:val="007459BF"/>
    <w:rsid w:val="007461AC"/>
    <w:rsid w:val="00747D8B"/>
    <w:rsid w:val="00751228"/>
    <w:rsid w:val="00753DF3"/>
    <w:rsid w:val="00754208"/>
    <w:rsid w:val="007542FD"/>
    <w:rsid w:val="007547BC"/>
    <w:rsid w:val="00754D6E"/>
    <w:rsid w:val="007571E1"/>
    <w:rsid w:val="0076020E"/>
    <w:rsid w:val="007604B2"/>
    <w:rsid w:val="0076241D"/>
    <w:rsid w:val="00765281"/>
    <w:rsid w:val="00766BAD"/>
    <w:rsid w:val="00767279"/>
    <w:rsid w:val="00767D9F"/>
    <w:rsid w:val="007708CF"/>
    <w:rsid w:val="007729A2"/>
    <w:rsid w:val="00773907"/>
    <w:rsid w:val="007755F2"/>
    <w:rsid w:val="00775ABF"/>
    <w:rsid w:val="007761EC"/>
    <w:rsid w:val="00776971"/>
    <w:rsid w:val="00776E32"/>
    <w:rsid w:val="007807BE"/>
    <w:rsid w:val="00780A80"/>
    <w:rsid w:val="0078177E"/>
    <w:rsid w:val="0078304C"/>
    <w:rsid w:val="00783673"/>
    <w:rsid w:val="00785490"/>
    <w:rsid w:val="00785AAF"/>
    <w:rsid w:val="00787696"/>
    <w:rsid w:val="00790A73"/>
    <w:rsid w:val="007915BD"/>
    <w:rsid w:val="007925EA"/>
    <w:rsid w:val="007937D5"/>
    <w:rsid w:val="00793CD8"/>
    <w:rsid w:val="00795003"/>
    <w:rsid w:val="00795084"/>
    <w:rsid w:val="00795C92"/>
    <w:rsid w:val="00795F96"/>
    <w:rsid w:val="00796231"/>
    <w:rsid w:val="007969B8"/>
    <w:rsid w:val="007A032A"/>
    <w:rsid w:val="007A0B09"/>
    <w:rsid w:val="007A1CB3"/>
    <w:rsid w:val="007A306F"/>
    <w:rsid w:val="007A346E"/>
    <w:rsid w:val="007A3931"/>
    <w:rsid w:val="007A3943"/>
    <w:rsid w:val="007A43A6"/>
    <w:rsid w:val="007A58A6"/>
    <w:rsid w:val="007A6117"/>
    <w:rsid w:val="007A6B39"/>
    <w:rsid w:val="007B2693"/>
    <w:rsid w:val="007B2AEC"/>
    <w:rsid w:val="007B3D2D"/>
    <w:rsid w:val="007B3EAC"/>
    <w:rsid w:val="007B4ED9"/>
    <w:rsid w:val="007B50AE"/>
    <w:rsid w:val="007B51DF"/>
    <w:rsid w:val="007B5770"/>
    <w:rsid w:val="007C05DD"/>
    <w:rsid w:val="007C3D18"/>
    <w:rsid w:val="007C4A08"/>
    <w:rsid w:val="007C56BD"/>
    <w:rsid w:val="007C60BF"/>
    <w:rsid w:val="007C6A07"/>
    <w:rsid w:val="007C6F0C"/>
    <w:rsid w:val="007C75A1"/>
    <w:rsid w:val="007C77A5"/>
    <w:rsid w:val="007D04E5"/>
    <w:rsid w:val="007D094A"/>
    <w:rsid w:val="007D0B30"/>
    <w:rsid w:val="007D1240"/>
    <w:rsid w:val="007D1AE6"/>
    <w:rsid w:val="007D40CD"/>
    <w:rsid w:val="007D4452"/>
    <w:rsid w:val="007D469C"/>
    <w:rsid w:val="007D5901"/>
    <w:rsid w:val="007D706B"/>
    <w:rsid w:val="007D7526"/>
    <w:rsid w:val="007D7814"/>
    <w:rsid w:val="007E2C3C"/>
    <w:rsid w:val="007E4610"/>
    <w:rsid w:val="007E4715"/>
    <w:rsid w:val="007E4984"/>
    <w:rsid w:val="007E505B"/>
    <w:rsid w:val="007E5DE4"/>
    <w:rsid w:val="007E7091"/>
    <w:rsid w:val="007F0114"/>
    <w:rsid w:val="007F1B96"/>
    <w:rsid w:val="007F3CE9"/>
    <w:rsid w:val="007F46EC"/>
    <w:rsid w:val="00800A75"/>
    <w:rsid w:val="008017A5"/>
    <w:rsid w:val="008023CD"/>
    <w:rsid w:val="00803C7C"/>
    <w:rsid w:val="00803FAE"/>
    <w:rsid w:val="0080605F"/>
    <w:rsid w:val="008066AC"/>
    <w:rsid w:val="008072F6"/>
    <w:rsid w:val="00807786"/>
    <w:rsid w:val="00810D61"/>
    <w:rsid w:val="00811FCB"/>
    <w:rsid w:val="00812097"/>
    <w:rsid w:val="008134BA"/>
    <w:rsid w:val="00814652"/>
    <w:rsid w:val="008158D6"/>
    <w:rsid w:val="00816247"/>
    <w:rsid w:val="00816990"/>
    <w:rsid w:val="00816CFE"/>
    <w:rsid w:val="00817196"/>
    <w:rsid w:val="0081737C"/>
    <w:rsid w:val="008235DB"/>
    <w:rsid w:val="00823997"/>
    <w:rsid w:val="00824AB4"/>
    <w:rsid w:val="008255AE"/>
    <w:rsid w:val="00825BF8"/>
    <w:rsid w:val="00825C42"/>
    <w:rsid w:val="00825D25"/>
    <w:rsid w:val="00826E8C"/>
    <w:rsid w:val="00827AAB"/>
    <w:rsid w:val="00827D6F"/>
    <w:rsid w:val="008337BC"/>
    <w:rsid w:val="008376AC"/>
    <w:rsid w:val="00837E1F"/>
    <w:rsid w:val="00841BDE"/>
    <w:rsid w:val="008444E8"/>
    <w:rsid w:val="0084478C"/>
    <w:rsid w:val="00844E80"/>
    <w:rsid w:val="00845E2B"/>
    <w:rsid w:val="00845F86"/>
    <w:rsid w:val="00846FE7"/>
    <w:rsid w:val="00847B30"/>
    <w:rsid w:val="00847DB5"/>
    <w:rsid w:val="00852960"/>
    <w:rsid w:val="0085480A"/>
    <w:rsid w:val="00855D61"/>
    <w:rsid w:val="00856783"/>
    <w:rsid w:val="0085684C"/>
    <w:rsid w:val="00856911"/>
    <w:rsid w:val="0086025C"/>
    <w:rsid w:val="0086461B"/>
    <w:rsid w:val="00864B83"/>
    <w:rsid w:val="0086510A"/>
    <w:rsid w:val="008677FD"/>
    <w:rsid w:val="008706D4"/>
    <w:rsid w:val="0087082D"/>
    <w:rsid w:val="00870AB3"/>
    <w:rsid w:val="00870F8A"/>
    <w:rsid w:val="0087102D"/>
    <w:rsid w:val="008719A4"/>
    <w:rsid w:val="00871D23"/>
    <w:rsid w:val="00873975"/>
    <w:rsid w:val="00874312"/>
    <w:rsid w:val="0087437C"/>
    <w:rsid w:val="00874FCC"/>
    <w:rsid w:val="00875CD7"/>
    <w:rsid w:val="00875FC5"/>
    <w:rsid w:val="00876B4D"/>
    <w:rsid w:val="00877A16"/>
    <w:rsid w:val="00877F18"/>
    <w:rsid w:val="008834FC"/>
    <w:rsid w:val="0088603F"/>
    <w:rsid w:val="00886E18"/>
    <w:rsid w:val="00890239"/>
    <w:rsid w:val="0089223B"/>
    <w:rsid w:val="00893950"/>
    <w:rsid w:val="00893EE7"/>
    <w:rsid w:val="008941E3"/>
    <w:rsid w:val="00894A88"/>
    <w:rsid w:val="00895386"/>
    <w:rsid w:val="0089588C"/>
    <w:rsid w:val="00895B52"/>
    <w:rsid w:val="00897923"/>
    <w:rsid w:val="008A01EE"/>
    <w:rsid w:val="008A04D9"/>
    <w:rsid w:val="008A20DA"/>
    <w:rsid w:val="008A21FF"/>
    <w:rsid w:val="008A2A83"/>
    <w:rsid w:val="008A2CE2"/>
    <w:rsid w:val="008A30AC"/>
    <w:rsid w:val="008A35A3"/>
    <w:rsid w:val="008A44B8"/>
    <w:rsid w:val="008A51A8"/>
    <w:rsid w:val="008A54C7"/>
    <w:rsid w:val="008A56F9"/>
    <w:rsid w:val="008A77D8"/>
    <w:rsid w:val="008B01B5"/>
    <w:rsid w:val="008B0483"/>
    <w:rsid w:val="008B120C"/>
    <w:rsid w:val="008B51A0"/>
    <w:rsid w:val="008B58D0"/>
    <w:rsid w:val="008B592A"/>
    <w:rsid w:val="008B640E"/>
    <w:rsid w:val="008B68A2"/>
    <w:rsid w:val="008B72B8"/>
    <w:rsid w:val="008B796F"/>
    <w:rsid w:val="008B7B5C"/>
    <w:rsid w:val="008C0586"/>
    <w:rsid w:val="008C0C99"/>
    <w:rsid w:val="008C0D56"/>
    <w:rsid w:val="008C1C5B"/>
    <w:rsid w:val="008C2017"/>
    <w:rsid w:val="008C2565"/>
    <w:rsid w:val="008C289A"/>
    <w:rsid w:val="008C46B9"/>
    <w:rsid w:val="008C4958"/>
    <w:rsid w:val="008C4BAA"/>
    <w:rsid w:val="008C54E5"/>
    <w:rsid w:val="008C6AE8"/>
    <w:rsid w:val="008C6FE3"/>
    <w:rsid w:val="008C7573"/>
    <w:rsid w:val="008D00A5"/>
    <w:rsid w:val="008D11DF"/>
    <w:rsid w:val="008D1827"/>
    <w:rsid w:val="008D34F1"/>
    <w:rsid w:val="008D39D8"/>
    <w:rsid w:val="008D4DC8"/>
    <w:rsid w:val="008D4DF1"/>
    <w:rsid w:val="008D6D1A"/>
    <w:rsid w:val="008D723A"/>
    <w:rsid w:val="008D7430"/>
    <w:rsid w:val="008E065E"/>
    <w:rsid w:val="008E0927"/>
    <w:rsid w:val="008E1456"/>
    <w:rsid w:val="008E1909"/>
    <w:rsid w:val="008E36E7"/>
    <w:rsid w:val="008E3969"/>
    <w:rsid w:val="008E4C2D"/>
    <w:rsid w:val="008E7B2F"/>
    <w:rsid w:val="008F0A17"/>
    <w:rsid w:val="008F11A6"/>
    <w:rsid w:val="008F1C4E"/>
    <w:rsid w:val="008F1EAB"/>
    <w:rsid w:val="008F33DC"/>
    <w:rsid w:val="008F34B3"/>
    <w:rsid w:val="008F4052"/>
    <w:rsid w:val="008F477F"/>
    <w:rsid w:val="008F4E14"/>
    <w:rsid w:val="008F548D"/>
    <w:rsid w:val="008F6386"/>
    <w:rsid w:val="008F7301"/>
    <w:rsid w:val="00902350"/>
    <w:rsid w:val="009027D4"/>
    <w:rsid w:val="0090280D"/>
    <w:rsid w:val="00902FFE"/>
    <w:rsid w:val="0090336B"/>
    <w:rsid w:val="009053AA"/>
    <w:rsid w:val="00906939"/>
    <w:rsid w:val="0090776F"/>
    <w:rsid w:val="00907B62"/>
    <w:rsid w:val="0091090A"/>
    <w:rsid w:val="00910B7D"/>
    <w:rsid w:val="00910C0D"/>
    <w:rsid w:val="00911DFB"/>
    <w:rsid w:val="009139D9"/>
    <w:rsid w:val="009146B6"/>
    <w:rsid w:val="00914AD8"/>
    <w:rsid w:val="00914D5A"/>
    <w:rsid w:val="009158BF"/>
    <w:rsid w:val="00916079"/>
    <w:rsid w:val="009167CF"/>
    <w:rsid w:val="009178B1"/>
    <w:rsid w:val="00917CE9"/>
    <w:rsid w:val="009205A1"/>
    <w:rsid w:val="00920BF2"/>
    <w:rsid w:val="00921A59"/>
    <w:rsid w:val="00922010"/>
    <w:rsid w:val="0092309B"/>
    <w:rsid w:val="00924BEE"/>
    <w:rsid w:val="00925E14"/>
    <w:rsid w:val="00926486"/>
    <w:rsid w:val="00927624"/>
    <w:rsid w:val="00931BD9"/>
    <w:rsid w:val="00931E17"/>
    <w:rsid w:val="00932802"/>
    <w:rsid w:val="00933B35"/>
    <w:rsid w:val="009368F3"/>
    <w:rsid w:val="00936D18"/>
    <w:rsid w:val="00940309"/>
    <w:rsid w:val="0094098F"/>
    <w:rsid w:val="00941636"/>
    <w:rsid w:val="0094305A"/>
    <w:rsid w:val="00943665"/>
    <w:rsid w:val="00943742"/>
    <w:rsid w:val="009459F0"/>
    <w:rsid w:val="00945C05"/>
    <w:rsid w:val="00946945"/>
    <w:rsid w:val="00946F84"/>
    <w:rsid w:val="0094712E"/>
    <w:rsid w:val="00947713"/>
    <w:rsid w:val="00950DE7"/>
    <w:rsid w:val="00951031"/>
    <w:rsid w:val="00952597"/>
    <w:rsid w:val="009527F3"/>
    <w:rsid w:val="009527FF"/>
    <w:rsid w:val="00952997"/>
    <w:rsid w:val="00953920"/>
    <w:rsid w:val="00953D47"/>
    <w:rsid w:val="009546E0"/>
    <w:rsid w:val="0095568B"/>
    <w:rsid w:val="0095681E"/>
    <w:rsid w:val="009572D4"/>
    <w:rsid w:val="00957ACB"/>
    <w:rsid w:val="00961751"/>
    <w:rsid w:val="00961921"/>
    <w:rsid w:val="00961CE0"/>
    <w:rsid w:val="0096430A"/>
    <w:rsid w:val="0096554B"/>
    <w:rsid w:val="00965596"/>
    <w:rsid w:val="0096584A"/>
    <w:rsid w:val="00965A61"/>
    <w:rsid w:val="00971F08"/>
    <w:rsid w:val="00974C06"/>
    <w:rsid w:val="0097558A"/>
    <w:rsid w:val="0097603D"/>
    <w:rsid w:val="00976949"/>
    <w:rsid w:val="00980477"/>
    <w:rsid w:val="0098055F"/>
    <w:rsid w:val="00985253"/>
    <w:rsid w:val="009853B3"/>
    <w:rsid w:val="0098600B"/>
    <w:rsid w:val="0098649C"/>
    <w:rsid w:val="00986C43"/>
    <w:rsid w:val="00986CC8"/>
    <w:rsid w:val="00990630"/>
    <w:rsid w:val="009914E2"/>
    <w:rsid w:val="00991761"/>
    <w:rsid w:val="00993DEC"/>
    <w:rsid w:val="00994DCA"/>
    <w:rsid w:val="00994FE9"/>
    <w:rsid w:val="009952AF"/>
    <w:rsid w:val="009960EC"/>
    <w:rsid w:val="009970A0"/>
    <w:rsid w:val="009970DD"/>
    <w:rsid w:val="009A01EC"/>
    <w:rsid w:val="009A0765"/>
    <w:rsid w:val="009A0FBA"/>
    <w:rsid w:val="009A106A"/>
    <w:rsid w:val="009A1601"/>
    <w:rsid w:val="009A1C70"/>
    <w:rsid w:val="009A1E2C"/>
    <w:rsid w:val="009A3647"/>
    <w:rsid w:val="009A3BB6"/>
    <w:rsid w:val="009A462D"/>
    <w:rsid w:val="009A5019"/>
    <w:rsid w:val="009A5CBA"/>
    <w:rsid w:val="009B1F30"/>
    <w:rsid w:val="009B3AC2"/>
    <w:rsid w:val="009B3CCD"/>
    <w:rsid w:val="009B3E2F"/>
    <w:rsid w:val="009B4DF4"/>
    <w:rsid w:val="009B564E"/>
    <w:rsid w:val="009B6612"/>
    <w:rsid w:val="009B661B"/>
    <w:rsid w:val="009B67A4"/>
    <w:rsid w:val="009B6EC6"/>
    <w:rsid w:val="009B7E87"/>
    <w:rsid w:val="009C0169"/>
    <w:rsid w:val="009C19D7"/>
    <w:rsid w:val="009C19F8"/>
    <w:rsid w:val="009C2BBD"/>
    <w:rsid w:val="009C393B"/>
    <w:rsid w:val="009C403E"/>
    <w:rsid w:val="009C7A72"/>
    <w:rsid w:val="009D1BE0"/>
    <w:rsid w:val="009D361B"/>
    <w:rsid w:val="009D3DBA"/>
    <w:rsid w:val="009D4458"/>
    <w:rsid w:val="009D4D79"/>
    <w:rsid w:val="009D4FF0"/>
    <w:rsid w:val="009D703C"/>
    <w:rsid w:val="009D718F"/>
    <w:rsid w:val="009E05AB"/>
    <w:rsid w:val="009E068F"/>
    <w:rsid w:val="009E1264"/>
    <w:rsid w:val="009E14E0"/>
    <w:rsid w:val="009E222B"/>
    <w:rsid w:val="009E227E"/>
    <w:rsid w:val="009E26A3"/>
    <w:rsid w:val="009E2ED1"/>
    <w:rsid w:val="009E2EE9"/>
    <w:rsid w:val="009E35DB"/>
    <w:rsid w:val="009E47A3"/>
    <w:rsid w:val="009E6858"/>
    <w:rsid w:val="009E6BB9"/>
    <w:rsid w:val="009E7225"/>
    <w:rsid w:val="009E735A"/>
    <w:rsid w:val="009E797B"/>
    <w:rsid w:val="009E7BF2"/>
    <w:rsid w:val="009F08F3"/>
    <w:rsid w:val="009F2475"/>
    <w:rsid w:val="009F344F"/>
    <w:rsid w:val="009F3789"/>
    <w:rsid w:val="009F57DB"/>
    <w:rsid w:val="00A006C1"/>
    <w:rsid w:val="00A031D8"/>
    <w:rsid w:val="00A048A8"/>
    <w:rsid w:val="00A04F49"/>
    <w:rsid w:val="00A10EAC"/>
    <w:rsid w:val="00A12D48"/>
    <w:rsid w:val="00A13E54"/>
    <w:rsid w:val="00A14622"/>
    <w:rsid w:val="00A14D95"/>
    <w:rsid w:val="00A15736"/>
    <w:rsid w:val="00A16DF8"/>
    <w:rsid w:val="00A16E62"/>
    <w:rsid w:val="00A175A3"/>
    <w:rsid w:val="00A17F63"/>
    <w:rsid w:val="00A21790"/>
    <w:rsid w:val="00A2193B"/>
    <w:rsid w:val="00A2228E"/>
    <w:rsid w:val="00A2351A"/>
    <w:rsid w:val="00A264A9"/>
    <w:rsid w:val="00A26DCF"/>
    <w:rsid w:val="00A2730B"/>
    <w:rsid w:val="00A27785"/>
    <w:rsid w:val="00A30187"/>
    <w:rsid w:val="00A319B9"/>
    <w:rsid w:val="00A341EA"/>
    <w:rsid w:val="00A3448A"/>
    <w:rsid w:val="00A34E15"/>
    <w:rsid w:val="00A352E4"/>
    <w:rsid w:val="00A36297"/>
    <w:rsid w:val="00A36837"/>
    <w:rsid w:val="00A408FC"/>
    <w:rsid w:val="00A41E2B"/>
    <w:rsid w:val="00A42588"/>
    <w:rsid w:val="00A4482B"/>
    <w:rsid w:val="00A448CC"/>
    <w:rsid w:val="00A45815"/>
    <w:rsid w:val="00A45B74"/>
    <w:rsid w:val="00A4673E"/>
    <w:rsid w:val="00A52E1D"/>
    <w:rsid w:val="00A53E6F"/>
    <w:rsid w:val="00A55E30"/>
    <w:rsid w:val="00A56322"/>
    <w:rsid w:val="00A6031F"/>
    <w:rsid w:val="00A61499"/>
    <w:rsid w:val="00A6244F"/>
    <w:rsid w:val="00A62A77"/>
    <w:rsid w:val="00A62CE1"/>
    <w:rsid w:val="00A63483"/>
    <w:rsid w:val="00A6417E"/>
    <w:rsid w:val="00A65123"/>
    <w:rsid w:val="00A657D7"/>
    <w:rsid w:val="00A660AC"/>
    <w:rsid w:val="00A67A13"/>
    <w:rsid w:val="00A67E6C"/>
    <w:rsid w:val="00A70C54"/>
    <w:rsid w:val="00A710BF"/>
    <w:rsid w:val="00A71B99"/>
    <w:rsid w:val="00A739D0"/>
    <w:rsid w:val="00A73FA6"/>
    <w:rsid w:val="00A761D4"/>
    <w:rsid w:val="00A77CDE"/>
    <w:rsid w:val="00A77EC4"/>
    <w:rsid w:val="00A80A9B"/>
    <w:rsid w:val="00A80CF4"/>
    <w:rsid w:val="00A81942"/>
    <w:rsid w:val="00A84651"/>
    <w:rsid w:val="00A9101B"/>
    <w:rsid w:val="00A92879"/>
    <w:rsid w:val="00A94130"/>
    <w:rsid w:val="00A9442A"/>
    <w:rsid w:val="00A96F4C"/>
    <w:rsid w:val="00A97C7A"/>
    <w:rsid w:val="00A97E29"/>
    <w:rsid w:val="00AA016F"/>
    <w:rsid w:val="00AA09F4"/>
    <w:rsid w:val="00AA1ED6"/>
    <w:rsid w:val="00AA28D5"/>
    <w:rsid w:val="00AA2C09"/>
    <w:rsid w:val="00AA419A"/>
    <w:rsid w:val="00AA51D6"/>
    <w:rsid w:val="00AA5738"/>
    <w:rsid w:val="00AA5BFB"/>
    <w:rsid w:val="00AA6D63"/>
    <w:rsid w:val="00AB0BC8"/>
    <w:rsid w:val="00AB11CA"/>
    <w:rsid w:val="00AB1228"/>
    <w:rsid w:val="00AB14D9"/>
    <w:rsid w:val="00AB1762"/>
    <w:rsid w:val="00AB26A3"/>
    <w:rsid w:val="00AB4AB8"/>
    <w:rsid w:val="00AB6268"/>
    <w:rsid w:val="00AB655E"/>
    <w:rsid w:val="00AB77E1"/>
    <w:rsid w:val="00AC007F"/>
    <w:rsid w:val="00AC1F76"/>
    <w:rsid w:val="00AC2ECD"/>
    <w:rsid w:val="00AC2FAD"/>
    <w:rsid w:val="00AC3119"/>
    <w:rsid w:val="00AC3DA9"/>
    <w:rsid w:val="00AC49FB"/>
    <w:rsid w:val="00AC4EC3"/>
    <w:rsid w:val="00AC5A10"/>
    <w:rsid w:val="00AD00D7"/>
    <w:rsid w:val="00AD0453"/>
    <w:rsid w:val="00AD0AA3"/>
    <w:rsid w:val="00AD2ABD"/>
    <w:rsid w:val="00AD2BC4"/>
    <w:rsid w:val="00AD2ED0"/>
    <w:rsid w:val="00AD2FD0"/>
    <w:rsid w:val="00AD3C02"/>
    <w:rsid w:val="00AD3F94"/>
    <w:rsid w:val="00AD49EB"/>
    <w:rsid w:val="00AD4A5A"/>
    <w:rsid w:val="00AD6687"/>
    <w:rsid w:val="00AE087F"/>
    <w:rsid w:val="00AE27AC"/>
    <w:rsid w:val="00AE40E0"/>
    <w:rsid w:val="00AE4DBA"/>
    <w:rsid w:val="00AE4F07"/>
    <w:rsid w:val="00AE5F17"/>
    <w:rsid w:val="00AE6C68"/>
    <w:rsid w:val="00AF02A9"/>
    <w:rsid w:val="00AF1047"/>
    <w:rsid w:val="00AF1C34"/>
    <w:rsid w:val="00AF1C5D"/>
    <w:rsid w:val="00AF2950"/>
    <w:rsid w:val="00AF2C6D"/>
    <w:rsid w:val="00AF2C93"/>
    <w:rsid w:val="00AF42D7"/>
    <w:rsid w:val="00AF4D03"/>
    <w:rsid w:val="00AF52FF"/>
    <w:rsid w:val="00AF6234"/>
    <w:rsid w:val="00AF75D6"/>
    <w:rsid w:val="00AF777B"/>
    <w:rsid w:val="00B006FE"/>
    <w:rsid w:val="00B007CB"/>
    <w:rsid w:val="00B00AD5"/>
    <w:rsid w:val="00B023B3"/>
    <w:rsid w:val="00B02AA9"/>
    <w:rsid w:val="00B02FA3"/>
    <w:rsid w:val="00B05084"/>
    <w:rsid w:val="00B051C7"/>
    <w:rsid w:val="00B0714E"/>
    <w:rsid w:val="00B079BF"/>
    <w:rsid w:val="00B1150D"/>
    <w:rsid w:val="00B11895"/>
    <w:rsid w:val="00B14CE6"/>
    <w:rsid w:val="00B157F9"/>
    <w:rsid w:val="00B15EB4"/>
    <w:rsid w:val="00B16F96"/>
    <w:rsid w:val="00B1713D"/>
    <w:rsid w:val="00B17397"/>
    <w:rsid w:val="00B17ED7"/>
    <w:rsid w:val="00B20256"/>
    <w:rsid w:val="00B206F4"/>
    <w:rsid w:val="00B20D09"/>
    <w:rsid w:val="00B21A03"/>
    <w:rsid w:val="00B241D9"/>
    <w:rsid w:val="00B26067"/>
    <w:rsid w:val="00B2676B"/>
    <w:rsid w:val="00B2763F"/>
    <w:rsid w:val="00B27AAC"/>
    <w:rsid w:val="00B3058F"/>
    <w:rsid w:val="00B30929"/>
    <w:rsid w:val="00B318DF"/>
    <w:rsid w:val="00B3235D"/>
    <w:rsid w:val="00B32C23"/>
    <w:rsid w:val="00B361C4"/>
    <w:rsid w:val="00B363E9"/>
    <w:rsid w:val="00B372AA"/>
    <w:rsid w:val="00B40445"/>
    <w:rsid w:val="00B409E0"/>
    <w:rsid w:val="00B415C5"/>
    <w:rsid w:val="00B41888"/>
    <w:rsid w:val="00B45A52"/>
    <w:rsid w:val="00B46175"/>
    <w:rsid w:val="00B46A7E"/>
    <w:rsid w:val="00B46D54"/>
    <w:rsid w:val="00B47FBD"/>
    <w:rsid w:val="00B51B03"/>
    <w:rsid w:val="00B548B7"/>
    <w:rsid w:val="00B57B5C"/>
    <w:rsid w:val="00B60345"/>
    <w:rsid w:val="00B64830"/>
    <w:rsid w:val="00B659C9"/>
    <w:rsid w:val="00B664C7"/>
    <w:rsid w:val="00B67556"/>
    <w:rsid w:val="00B71B17"/>
    <w:rsid w:val="00B72189"/>
    <w:rsid w:val="00B739F6"/>
    <w:rsid w:val="00B7400B"/>
    <w:rsid w:val="00B75BA1"/>
    <w:rsid w:val="00B77964"/>
    <w:rsid w:val="00B77A59"/>
    <w:rsid w:val="00B80009"/>
    <w:rsid w:val="00B81A6C"/>
    <w:rsid w:val="00B82938"/>
    <w:rsid w:val="00B83B2E"/>
    <w:rsid w:val="00B83D5E"/>
    <w:rsid w:val="00B846E0"/>
    <w:rsid w:val="00B85DE5"/>
    <w:rsid w:val="00B86E4C"/>
    <w:rsid w:val="00B904D2"/>
    <w:rsid w:val="00B90733"/>
    <w:rsid w:val="00B90E9F"/>
    <w:rsid w:val="00B90F5B"/>
    <w:rsid w:val="00B90F73"/>
    <w:rsid w:val="00B91D56"/>
    <w:rsid w:val="00B92F2B"/>
    <w:rsid w:val="00B93B59"/>
    <w:rsid w:val="00B9406A"/>
    <w:rsid w:val="00B951DD"/>
    <w:rsid w:val="00B97654"/>
    <w:rsid w:val="00BA10E5"/>
    <w:rsid w:val="00BA1E99"/>
    <w:rsid w:val="00BA2280"/>
    <w:rsid w:val="00BA2A08"/>
    <w:rsid w:val="00BA3543"/>
    <w:rsid w:val="00BA40A6"/>
    <w:rsid w:val="00BA56D2"/>
    <w:rsid w:val="00BA665D"/>
    <w:rsid w:val="00BA76E0"/>
    <w:rsid w:val="00BB0425"/>
    <w:rsid w:val="00BB2A25"/>
    <w:rsid w:val="00BB40D1"/>
    <w:rsid w:val="00BB5074"/>
    <w:rsid w:val="00BB51E9"/>
    <w:rsid w:val="00BB6177"/>
    <w:rsid w:val="00BB7AD9"/>
    <w:rsid w:val="00BC0FDC"/>
    <w:rsid w:val="00BC1BD0"/>
    <w:rsid w:val="00BC2567"/>
    <w:rsid w:val="00BC2AA1"/>
    <w:rsid w:val="00BC3053"/>
    <w:rsid w:val="00BC3B32"/>
    <w:rsid w:val="00BC461E"/>
    <w:rsid w:val="00BC4D2E"/>
    <w:rsid w:val="00BC509D"/>
    <w:rsid w:val="00BD07AD"/>
    <w:rsid w:val="00BD266B"/>
    <w:rsid w:val="00BD3518"/>
    <w:rsid w:val="00BD3A87"/>
    <w:rsid w:val="00BD461F"/>
    <w:rsid w:val="00BD47CF"/>
    <w:rsid w:val="00BD48AC"/>
    <w:rsid w:val="00BD5D06"/>
    <w:rsid w:val="00BD5F1A"/>
    <w:rsid w:val="00BE0FC3"/>
    <w:rsid w:val="00BE1234"/>
    <w:rsid w:val="00BE2D58"/>
    <w:rsid w:val="00BE2FA6"/>
    <w:rsid w:val="00BE32CA"/>
    <w:rsid w:val="00BE333F"/>
    <w:rsid w:val="00BE5B21"/>
    <w:rsid w:val="00BE7406"/>
    <w:rsid w:val="00BE7603"/>
    <w:rsid w:val="00BF13C1"/>
    <w:rsid w:val="00BF25A8"/>
    <w:rsid w:val="00BF3279"/>
    <w:rsid w:val="00BF38EE"/>
    <w:rsid w:val="00BF5132"/>
    <w:rsid w:val="00BF6636"/>
    <w:rsid w:val="00BF74C7"/>
    <w:rsid w:val="00BF7A32"/>
    <w:rsid w:val="00BF7BFE"/>
    <w:rsid w:val="00C015F1"/>
    <w:rsid w:val="00C01F33"/>
    <w:rsid w:val="00C02CC6"/>
    <w:rsid w:val="00C030C3"/>
    <w:rsid w:val="00C0310D"/>
    <w:rsid w:val="00C040F7"/>
    <w:rsid w:val="00C044AB"/>
    <w:rsid w:val="00C05676"/>
    <w:rsid w:val="00C05706"/>
    <w:rsid w:val="00C07377"/>
    <w:rsid w:val="00C07C02"/>
    <w:rsid w:val="00C10478"/>
    <w:rsid w:val="00C11B2F"/>
    <w:rsid w:val="00C12107"/>
    <w:rsid w:val="00C12A17"/>
    <w:rsid w:val="00C143CF"/>
    <w:rsid w:val="00C143DC"/>
    <w:rsid w:val="00C14BA7"/>
    <w:rsid w:val="00C14D4B"/>
    <w:rsid w:val="00C154BB"/>
    <w:rsid w:val="00C279B5"/>
    <w:rsid w:val="00C27C45"/>
    <w:rsid w:val="00C300AD"/>
    <w:rsid w:val="00C316E4"/>
    <w:rsid w:val="00C31863"/>
    <w:rsid w:val="00C32A00"/>
    <w:rsid w:val="00C32A13"/>
    <w:rsid w:val="00C33C38"/>
    <w:rsid w:val="00C348BA"/>
    <w:rsid w:val="00C35B86"/>
    <w:rsid w:val="00C3719D"/>
    <w:rsid w:val="00C371BF"/>
    <w:rsid w:val="00C37272"/>
    <w:rsid w:val="00C37CB2"/>
    <w:rsid w:val="00C37DD0"/>
    <w:rsid w:val="00C40826"/>
    <w:rsid w:val="00C4128D"/>
    <w:rsid w:val="00C42154"/>
    <w:rsid w:val="00C46BDE"/>
    <w:rsid w:val="00C473A5"/>
    <w:rsid w:val="00C52DE1"/>
    <w:rsid w:val="00C5410C"/>
    <w:rsid w:val="00C54995"/>
    <w:rsid w:val="00C54D41"/>
    <w:rsid w:val="00C55951"/>
    <w:rsid w:val="00C562ED"/>
    <w:rsid w:val="00C56E0B"/>
    <w:rsid w:val="00C57912"/>
    <w:rsid w:val="00C60783"/>
    <w:rsid w:val="00C61D3A"/>
    <w:rsid w:val="00C64672"/>
    <w:rsid w:val="00C6503B"/>
    <w:rsid w:val="00C70697"/>
    <w:rsid w:val="00C70C4D"/>
    <w:rsid w:val="00C716E1"/>
    <w:rsid w:val="00C71D12"/>
    <w:rsid w:val="00C72093"/>
    <w:rsid w:val="00C727B8"/>
    <w:rsid w:val="00C72EF4"/>
    <w:rsid w:val="00C744FE"/>
    <w:rsid w:val="00C75D2F"/>
    <w:rsid w:val="00C7638A"/>
    <w:rsid w:val="00C767BE"/>
    <w:rsid w:val="00C76E3C"/>
    <w:rsid w:val="00C77BCD"/>
    <w:rsid w:val="00C81568"/>
    <w:rsid w:val="00C9027A"/>
    <w:rsid w:val="00C903D2"/>
    <w:rsid w:val="00C9068E"/>
    <w:rsid w:val="00C91890"/>
    <w:rsid w:val="00C925F7"/>
    <w:rsid w:val="00C93814"/>
    <w:rsid w:val="00C93C4B"/>
    <w:rsid w:val="00C94239"/>
    <w:rsid w:val="00C944AB"/>
    <w:rsid w:val="00C94970"/>
    <w:rsid w:val="00C95B40"/>
    <w:rsid w:val="00CA07F9"/>
    <w:rsid w:val="00CA1ED8"/>
    <w:rsid w:val="00CA2718"/>
    <w:rsid w:val="00CA3BAD"/>
    <w:rsid w:val="00CA4468"/>
    <w:rsid w:val="00CA4A40"/>
    <w:rsid w:val="00CB1746"/>
    <w:rsid w:val="00CB1F63"/>
    <w:rsid w:val="00CB2DC2"/>
    <w:rsid w:val="00CB305D"/>
    <w:rsid w:val="00CB314D"/>
    <w:rsid w:val="00CB5097"/>
    <w:rsid w:val="00CB7170"/>
    <w:rsid w:val="00CB742C"/>
    <w:rsid w:val="00CC040E"/>
    <w:rsid w:val="00CC111F"/>
    <w:rsid w:val="00CC142D"/>
    <w:rsid w:val="00CC1DBE"/>
    <w:rsid w:val="00CC2011"/>
    <w:rsid w:val="00CC2943"/>
    <w:rsid w:val="00CC392A"/>
    <w:rsid w:val="00CC3EA0"/>
    <w:rsid w:val="00CC6507"/>
    <w:rsid w:val="00CC6D8F"/>
    <w:rsid w:val="00CC7B45"/>
    <w:rsid w:val="00CD1188"/>
    <w:rsid w:val="00CD2009"/>
    <w:rsid w:val="00CD263C"/>
    <w:rsid w:val="00CD2ED1"/>
    <w:rsid w:val="00CD2EF0"/>
    <w:rsid w:val="00CD337B"/>
    <w:rsid w:val="00CD4CA2"/>
    <w:rsid w:val="00CD5E39"/>
    <w:rsid w:val="00CD677B"/>
    <w:rsid w:val="00CD69AD"/>
    <w:rsid w:val="00CD75A7"/>
    <w:rsid w:val="00CD7DF0"/>
    <w:rsid w:val="00CE0424"/>
    <w:rsid w:val="00CE0EB2"/>
    <w:rsid w:val="00CE2AF3"/>
    <w:rsid w:val="00CE357A"/>
    <w:rsid w:val="00CE3BF5"/>
    <w:rsid w:val="00CE5B2A"/>
    <w:rsid w:val="00CE7561"/>
    <w:rsid w:val="00CF1354"/>
    <w:rsid w:val="00CF2410"/>
    <w:rsid w:val="00CF3B1F"/>
    <w:rsid w:val="00CF3BF6"/>
    <w:rsid w:val="00CF625B"/>
    <w:rsid w:val="00CF687E"/>
    <w:rsid w:val="00D011E4"/>
    <w:rsid w:val="00D01803"/>
    <w:rsid w:val="00D0187F"/>
    <w:rsid w:val="00D01997"/>
    <w:rsid w:val="00D01F86"/>
    <w:rsid w:val="00D02269"/>
    <w:rsid w:val="00D0349B"/>
    <w:rsid w:val="00D05D7C"/>
    <w:rsid w:val="00D07A5D"/>
    <w:rsid w:val="00D07B6D"/>
    <w:rsid w:val="00D10249"/>
    <w:rsid w:val="00D10345"/>
    <w:rsid w:val="00D115C3"/>
    <w:rsid w:val="00D11897"/>
    <w:rsid w:val="00D13135"/>
    <w:rsid w:val="00D13944"/>
    <w:rsid w:val="00D13E4E"/>
    <w:rsid w:val="00D1468A"/>
    <w:rsid w:val="00D148E5"/>
    <w:rsid w:val="00D15932"/>
    <w:rsid w:val="00D20B5D"/>
    <w:rsid w:val="00D21234"/>
    <w:rsid w:val="00D239A7"/>
    <w:rsid w:val="00D23F47"/>
    <w:rsid w:val="00D24F02"/>
    <w:rsid w:val="00D27930"/>
    <w:rsid w:val="00D31A34"/>
    <w:rsid w:val="00D32BC2"/>
    <w:rsid w:val="00D335D3"/>
    <w:rsid w:val="00D340ED"/>
    <w:rsid w:val="00D3431F"/>
    <w:rsid w:val="00D35960"/>
    <w:rsid w:val="00D36E71"/>
    <w:rsid w:val="00D37BB1"/>
    <w:rsid w:val="00D37D87"/>
    <w:rsid w:val="00D40B33"/>
    <w:rsid w:val="00D41991"/>
    <w:rsid w:val="00D421F9"/>
    <w:rsid w:val="00D42B4B"/>
    <w:rsid w:val="00D4318F"/>
    <w:rsid w:val="00D438BF"/>
    <w:rsid w:val="00D440F8"/>
    <w:rsid w:val="00D455F2"/>
    <w:rsid w:val="00D469AC"/>
    <w:rsid w:val="00D50A6D"/>
    <w:rsid w:val="00D51E42"/>
    <w:rsid w:val="00D546FF"/>
    <w:rsid w:val="00D548DA"/>
    <w:rsid w:val="00D55AD5"/>
    <w:rsid w:val="00D562C9"/>
    <w:rsid w:val="00D567B6"/>
    <w:rsid w:val="00D576CA"/>
    <w:rsid w:val="00D57B97"/>
    <w:rsid w:val="00D57DB4"/>
    <w:rsid w:val="00D60622"/>
    <w:rsid w:val="00D61AF5"/>
    <w:rsid w:val="00D6288E"/>
    <w:rsid w:val="00D652B5"/>
    <w:rsid w:val="00D66040"/>
    <w:rsid w:val="00D66155"/>
    <w:rsid w:val="00D673C3"/>
    <w:rsid w:val="00D7043C"/>
    <w:rsid w:val="00D708B0"/>
    <w:rsid w:val="00D70F0C"/>
    <w:rsid w:val="00D717C6"/>
    <w:rsid w:val="00D72514"/>
    <w:rsid w:val="00D72927"/>
    <w:rsid w:val="00D74203"/>
    <w:rsid w:val="00D7451C"/>
    <w:rsid w:val="00D7612E"/>
    <w:rsid w:val="00D7694B"/>
    <w:rsid w:val="00D76E8F"/>
    <w:rsid w:val="00D7749D"/>
    <w:rsid w:val="00D77B1D"/>
    <w:rsid w:val="00D8021F"/>
    <w:rsid w:val="00D80383"/>
    <w:rsid w:val="00D8093D"/>
    <w:rsid w:val="00D81E53"/>
    <w:rsid w:val="00D823C6"/>
    <w:rsid w:val="00D828E9"/>
    <w:rsid w:val="00D829D2"/>
    <w:rsid w:val="00D82ECD"/>
    <w:rsid w:val="00D8327F"/>
    <w:rsid w:val="00D84B14"/>
    <w:rsid w:val="00D84CA0"/>
    <w:rsid w:val="00D84EAA"/>
    <w:rsid w:val="00D86CA3"/>
    <w:rsid w:val="00D86E2A"/>
    <w:rsid w:val="00D871CE"/>
    <w:rsid w:val="00D8770C"/>
    <w:rsid w:val="00D91105"/>
    <w:rsid w:val="00D9196D"/>
    <w:rsid w:val="00D92982"/>
    <w:rsid w:val="00D94E2D"/>
    <w:rsid w:val="00D95CF6"/>
    <w:rsid w:val="00D9670D"/>
    <w:rsid w:val="00D97F43"/>
    <w:rsid w:val="00DA13D3"/>
    <w:rsid w:val="00DA305E"/>
    <w:rsid w:val="00DA327E"/>
    <w:rsid w:val="00DA3487"/>
    <w:rsid w:val="00DA5417"/>
    <w:rsid w:val="00DA56E8"/>
    <w:rsid w:val="00DA586F"/>
    <w:rsid w:val="00DA7353"/>
    <w:rsid w:val="00DA7727"/>
    <w:rsid w:val="00DA7780"/>
    <w:rsid w:val="00DA7838"/>
    <w:rsid w:val="00DA78EC"/>
    <w:rsid w:val="00DB0A9F"/>
    <w:rsid w:val="00DB377D"/>
    <w:rsid w:val="00DB7491"/>
    <w:rsid w:val="00DB765B"/>
    <w:rsid w:val="00DC0587"/>
    <w:rsid w:val="00DC0748"/>
    <w:rsid w:val="00DC186D"/>
    <w:rsid w:val="00DC1CC0"/>
    <w:rsid w:val="00DC25BB"/>
    <w:rsid w:val="00DC2A10"/>
    <w:rsid w:val="00DC2D36"/>
    <w:rsid w:val="00DC45C6"/>
    <w:rsid w:val="00DC53EF"/>
    <w:rsid w:val="00DD243F"/>
    <w:rsid w:val="00DD2A58"/>
    <w:rsid w:val="00DD540F"/>
    <w:rsid w:val="00DD5B7A"/>
    <w:rsid w:val="00DD77FE"/>
    <w:rsid w:val="00DD78EB"/>
    <w:rsid w:val="00DD7E54"/>
    <w:rsid w:val="00DE5608"/>
    <w:rsid w:val="00DE58D0"/>
    <w:rsid w:val="00DE654B"/>
    <w:rsid w:val="00DE654F"/>
    <w:rsid w:val="00DE6D91"/>
    <w:rsid w:val="00DE74F2"/>
    <w:rsid w:val="00DE796D"/>
    <w:rsid w:val="00DF0B6E"/>
    <w:rsid w:val="00DF1380"/>
    <w:rsid w:val="00DF15E0"/>
    <w:rsid w:val="00DF37A0"/>
    <w:rsid w:val="00DF455C"/>
    <w:rsid w:val="00DF6055"/>
    <w:rsid w:val="00DF675F"/>
    <w:rsid w:val="00DF69F9"/>
    <w:rsid w:val="00DF72B1"/>
    <w:rsid w:val="00DF7F90"/>
    <w:rsid w:val="00E00CA6"/>
    <w:rsid w:val="00E01E1C"/>
    <w:rsid w:val="00E02A82"/>
    <w:rsid w:val="00E02CE7"/>
    <w:rsid w:val="00E0382F"/>
    <w:rsid w:val="00E038A4"/>
    <w:rsid w:val="00E04AB8"/>
    <w:rsid w:val="00E05229"/>
    <w:rsid w:val="00E079AE"/>
    <w:rsid w:val="00E07A97"/>
    <w:rsid w:val="00E10276"/>
    <w:rsid w:val="00E1033D"/>
    <w:rsid w:val="00E106FB"/>
    <w:rsid w:val="00E10F26"/>
    <w:rsid w:val="00E110E7"/>
    <w:rsid w:val="00E11B20"/>
    <w:rsid w:val="00E12102"/>
    <w:rsid w:val="00E16027"/>
    <w:rsid w:val="00E16FA9"/>
    <w:rsid w:val="00E17317"/>
    <w:rsid w:val="00E1793C"/>
    <w:rsid w:val="00E17FA2"/>
    <w:rsid w:val="00E20D3C"/>
    <w:rsid w:val="00E216ED"/>
    <w:rsid w:val="00E22330"/>
    <w:rsid w:val="00E22667"/>
    <w:rsid w:val="00E2293A"/>
    <w:rsid w:val="00E2494B"/>
    <w:rsid w:val="00E25A1C"/>
    <w:rsid w:val="00E3009D"/>
    <w:rsid w:val="00E301D3"/>
    <w:rsid w:val="00E303B9"/>
    <w:rsid w:val="00E30B5A"/>
    <w:rsid w:val="00E3123D"/>
    <w:rsid w:val="00E31461"/>
    <w:rsid w:val="00E31BDA"/>
    <w:rsid w:val="00E31D43"/>
    <w:rsid w:val="00E32608"/>
    <w:rsid w:val="00E32B4C"/>
    <w:rsid w:val="00E34188"/>
    <w:rsid w:val="00E341F7"/>
    <w:rsid w:val="00E34822"/>
    <w:rsid w:val="00E34AF8"/>
    <w:rsid w:val="00E34B6E"/>
    <w:rsid w:val="00E35045"/>
    <w:rsid w:val="00E35559"/>
    <w:rsid w:val="00E36891"/>
    <w:rsid w:val="00E36B2C"/>
    <w:rsid w:val="00E3723A"/>
    <w:rsid w:val="00E37696"/>
    <w:rsid w:val="00E37860"/>
    <w:rsid w:val="00E40176"/>
    <w:rsid w:val="00E40454"/>
    <w:rsid w:val="00E42F4C"/>
    <w:rsid w:val="00E43DF8"/>
    <w:rsid w:val="00E446F1"/>
    <w:rsid w:val="00E45DD1"/>
    <w:rsid w:val="00E461B9"/>
    <w:rsid w:val="00E4650C"/>
    <w:rsid w:val="00E4666E"/>
    <w:rsid w:val="00E46886"/>
    <w:rsid w:val="00E47AEF"/>
    <w:rsid w:val="00E50468"/>
    <w:rsid w:val="00E50DB9"/>
    <w:rsid w:val="00E52900"/>
    <w:rsid w:val="00E53B75"/>
    <w:rsid w:val="00E5449E"/>
    <w:rsid w:val="00E54E3B"/>
    <w:rsid w:val="00E55BCB"/>
    <w:rsid w:val="00E561B5"/>
    <w:rsid w:val="00E5670D"/>
    <w:rsid w:val="00E56BBB"/>
    <w:rsid w:val="00E57565"/>
    <w:rsid w:val="00E578F2"/>
    <w:rsid w:val="00E60019"/>
    <w:rsid w:val="00E6165A"/>
    <w:rsid w:val="00E61E65"/>
    <w:rsid w:val="00E63838"/>
    <w:rsid w:val="00E63CEE"/>
    <w:rsid w:val="00E64434"/>
    <w:rsid w:val="00E64A4A"/>
    <w:rsid w:val="00E6522D"/>
    <w:rsid w:val="00E65BF9"/>
    <w:rsid w:val="00E67C51"/>
    <w:rsid w:val="00E708D9"/>
    <w:rsid w:val="00E710AA"/>
    <w:rsid w:val="00E71DF1"/>
    <w:rsid w:val="00E72EFC"/>
    <w:rsid w:val="00E73EF6"/>
    <w:rsid w:val="00E74C31"/>
    <w:rsid w:val="00E74E1D"/>
    <w:rsid w:val="00E758EC"/>
    <w:rsid w:val="00E7613F"/>
    <w:rsid w:val="00E808C6"/>
    <w:rsid w:val="00E81FB1"/>
    <w:rsid w:val="00E8234C"/>
    <w:rsid w:val="00E8344C"/>
    <w:rsid w:val="00E8359D"/>
    <w:rsid w:val="00E83AA9"/>
    <w:rsid w:val="00E84318"/>
    <w:rsid w:val="00E85928"/>
    <w:rsid w:val="00E87822"/>
    <w:rsid w:val="00E87B52"/>
    <w:rsid w:val="00E90395"/>
    <w:rsid w:val="00E90E49"/>
    <w:rsid w:val="00E917F9"/>
    <w:rsid w:val="00E91BD8"/>
    <w:rsid w:val="00E91FFB"/>
    <w:rsid w:val="00E9281D"/>
    <w:rsid w:val="00E9291C"/>
    <w:rsid w:val="00E93326"/>
    <w:rsid w:val="00E9380E"/>
    <w:rsid w:val="00E93FFE"/>
    <w:rsid w:val="00E947BE"/>
    <w:rsid w:val="00E94F8A"/>
    <w:rsid w:val="00EA0192"/>
    <w:rsid w:val="00EA73FE"/>
    <w:rsid w:val="00EA7A41"/>
    <w:rsid w:val="00EB077B"/>
    <w:rsid w:val="00EB1440"/>
    <w:rsid w:val="00EB161B"/>
    <w:rsid w:val="00EB17E5"/>
    <w:rsid w:val="00EB2D87"/>
    <w:rsid w:val="00EB4468"/>
    <w:rsid w:val="00EB4EA2"/>
    <w:rsid w:val="00EB74B6"/>
    <w:rsid w:val="00EB7FC0"/>
    <w:rsid w:val="00EC0370"/>
    <w:rsid w:val="00EC24D5"/>
    <w:rsid w:val="00EC27C6"/>
    <w:rsid w:val="00EC4207"/>
    <w:rsid w:val="00EC4810"/>
    <w:rsid w:val="00EC52AD"/>
    <w:rsid w:val="00EC54C9"/>
    <w:rsid w:val="00EC5653"/>
    <w:rsid w:val="00EC71CE"/>
    <w:rsid w:val="00ED0356"/>
    <w:rsid w:val="00ED1006"/>
    <w:rsid w:val="00ED2F6F"/>
    <w:rsid w:val="00ED7577"/>
    <w:rsid w:val="00EE01BC"/>
    <w:rsid w:val="00EE0628"/>
    <w:rsid w:val="00EE0A76"/>
    <w:rsid w:val="00EE20BD"/>
    <w:rsid w:val="00EE2627"/>
    <w:rsid w:val="00EE4BE0"/>
    <w:rsid w:val="00EE4C19"/>
    <w:rsid w:val="00EE5145"/>
    <w:rsid w:val="00EE5C3D"/>
    <w:rsid w:val="00EF04EA"/>
    <w:rsid w:val="00EF083F"/>
    <w:rsid w:val="00EF12F3"/>
    <w:rsid w:val="00EF18FE"/>
    <w:rsid w:val="00EF219D"/>
    <w:rsid w:val="00EF2478"/>
    <w:rsid w:val="00EF5787"/>
    <w:rsid w:val="00EF57FB"/>
    <w:rsid w:val="00EF60D0"/>
    <w:rsid w:val="00EF6420"/>
    <w:rsid w:val="00EF7BA1"/>
    <w:rsid w:val="00F00C33"/>
    <w:rsid w:val="00F0183D"/>
    <w:rsid w:val="00F04720"/>
    <w:rsid w:val="00F0528D"/>
    <w:rsid w:val="00F069DB"/>
    <w:rsid w:val="00F06C67"/>
    <w:rsid w:val="00F06D52"/>
    <w:rsid w:val="00F06DFD"/>
    <w:rsid w:val="00F071D1"/>
    <w:rsid w:val="00F07481"/>
    <w:rsid w:val="00F07533"/>
    <w:rsid w:val="00F10629"/>
    <w:rsid w:val="00F10AD3"/>
    <w:rsid w:val="00F10F0C"/>
    <w:rsid w:val="00F11382"/>
    <w:rsid w:val="00F12C67"/>
    <w:rsid w:val="00F132F2"/>
    <w:rsid w:val="00F137CF"/>
    <w:rsid w:val="00F140EF"/>
    <w:rsid w:val="00F14722"/>
    <w:rsid w:val="00F1548F"/>
    <w:rsid w:val="00F15FA5"/>
    <w:rsid w:val="00F168B7"/>
    <w:rsid w:val="00F206DE"/>
    <w:rsid w:val="00F209B7"/>
    <w:rsid w:val="00F2352E"/>
    <w:rsid w:val="00F2376F"/>
    <w:rsid w:val="00F23A64"/>
    <w:rsid w:val="00F243D8"/>
    <w:rsid w:val="00F2451D"/>
    <w:rsid w:val="00F25905"/>
    <w:rsid w:val="00F30828"/>
    <w:rsid w:val="00F313D6"/>
    <w:rsid w:val="00F32105"/>
    <w:rsid w:val="00F32B95"/>
    <w:rsid w:val="00F35230"/>
    <w:rsid w:val="00F37CF9"/>
    <w:rsid w:val="00F37F55"/>
    <w:rsid w:val="00F40181"/>
    <w:rsid w:val="00F40F0C"/>
    <w:rsid w:val="00F442F9"/>
    <w:rsid w:val="00F45BC2"/>
    <w:rsid w:val="00F4766C"/>
    <w:rsid w:val="00F5060E"/>
    <w:rsid w:val="00F5068F"/>
    <w:rsid w:val="00F507D1"/>
    <w:rsid w:val="00F519CE"/>
    <w:rsid w:val="00F51ADA"/>
    <w:rsid w:val="00F60203"/>
    <w:rsid w:val="00F607C5"/>
    <w:rsid w:val="00F60DEA"/>
    <w:rsid w:val="00F62190"/>
    <w:rsid w:val="00F6240A"/>
    <w:rsid w:val="00F624CB"/>
    <w:rsid w:val="00F6302A"/>
    <w:rsid w:val="00F63950"/>
    <w:rsid w:val="00F64289"/>
    <w:rsid w:val="00F64C2B"/>
    <w:rsid w:val="00F651BE"/>
    <w:rsid w:val="00F663A7"/>
    <w:rsid w:val="00F67F53"/>
    <w:rsid w:val="00F703BE"/>
    <w:rsid w:val="00F716BF"/>
    <w:rsid w:val="00F71F69"/>
    <w:rsid w:val="00F72676"/>
    <w:rsid w:val="00F72B72"/>
    <w:rsid w:val="00F741D7"/>
    <w:rsid w:val="00F74BB9"/>
    <w:rsid w:val="00F74C03"/>
    <w:rsid w:val="00F75582"/>
    <w:rsid w:val="00F75D72"/>
    <w:rsid w:val="00F76EFA"/>
    <w:rsid w:val="00F77B47"/>
    <w:rsid w:val="00F804BE"/>
    <w:rsid w:val="00F817CE"/>
    <w:rsid w:val="00F84028"/>
    <w:rsid w:val="00F8456C"/>
    <w:rsid w:val="00F84AD1"/>
    <w:rsid w:val="00F859D8"/>
    <w:rsid w:val="00F868F5"/>
    <w:rsid w:val="00F9056A"/>
    <w:rsid w:val="00F90F8D"/>
    <w:rsid w:val="00F923E5"/>
    <w:rsid w:val="00F92782"/>
    <w:rsid w:val="00F92A33"/>
    <w:rsid w:val="00F92E0C"/>
    <w:rsid w:val="00F93AA9"/>
    <w:rsid w:val="00F9681F"/>
    <w:rsid w:val="00F96985"/>
    <w:rsid w:val="00F97838"/>
    <w:rsid w:val="00FA2142"/>
    <w:rsid w:val="00FA2BB3"/>
    <w:rsid w:val="00FA2E74"/>
    <w:rsid w:val="00FA5488"/>
    <w:rsid w:val="00FB0F1E"/>
    <w:rsid w:val="00FB0F8A"/>
    <w:rsid w:val="00FB1D4F"/>
    <w:rsid w:val="00FB276E"/>
    <w:rsid w:val="00FB3C1B"/>
    <w:rsid w:val="00FB4C80"/>
    <w:rsid w:val="00FB61C4"/>
    <w:rsid w:val="00FB6A6A"/>
    <w:rsid w:val="00FB7376"/>
    <w:rsid w:val="00FC0499"/>
    <w:rsid w:val="00FC0DDD"/>
    <w:rsid w:val="00FC0F95"/>
    <w:rsid w:val="00FC1326"/>
    <w:rsid w:val="00FC1CD4"/>
    <w:rsid w:val="00FC26DE"/>
    <w:rsid w:val="00FC2FA6"/>
    <w:rsid w:val="00FC5E47"/>
    <w:rsid w:val="00FC7429"/>
    <w:rsid w:val="00FC75B5"/>
    <w:rsid w:val="00FD07F6"/>
    <w:rsid w:val="00FD1EC8"/>
    <w:rsid w:val="00FD30FC"/>
    <w:rsid w:val="00FD317D"/>
    <w:rsid w:val="00FD47ED"/>
    <w:rsid w:val="00FD6DFD"/>
    <w:rsid w:val="00FD74DB"/>
    <w:rsid w:val="00FD7660"/>
    <w:rsid w:val="00FE0655"/>
    <w:rsid w:val="00FE1186"/>
    <w:rsid w:val="00FE2365"/>
    <w:rsid w:val="00FE277E"/>
    <w:rsid w:val="00FE37D7"/>
    <w:rsid w:val="00FE4C7B"/>
    <w:rsid w:val="00FE6F64"/>
    <w:rsid w:val="00FE7149"/>
    <w:rsid w:val="00FE7336"/>
    <w:rsid w:val="00FE787C"/>
    <w:rsid w:val="00FF128B"/>
    <w:rsid w:val="00FF1F36"/>
    <w:rsid w:val="00FF45A5"/>
    <w:rsid w:val="00FF5C91"/>
    <w:rsid w:val="00FF6B62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  <w15:docId w15:val="{04981B91-E55B-44A0-A0C7-FEA150E2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B305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30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305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79500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500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table" w:customStyle="1" w:styleId="7">
    <w:name w:val="网格型7"/>
    <w:basedOn w:val="TableNormal"/>
    <w:qFormat/>
    <w:rsid w:val="00221393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BB6177"/>
    <w:pPr>
      <w:widowControl w:val="0"/>
      <w:autoSpaceDE w:val="0"/>
      <w:autoSpaceDN w:val="0"/>
      <w:adjustRightInd w:val="0"/>
    </w:pPr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2503D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4499F-8768-4E7C-9257-A7A8ED7F9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85050F9-F14C-481A-AEE7-638AC69A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10892</CharactersWithSpaces>
  <SharedDoc>false</SharedDoc>
  <HLinks>
    <vt:vector size="12" baseType="variant">
      <vt:variant>
        <vt:i4>1114160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_Toc37230012</vt:lpwstr>
      </vt:variant>
      <vt:variant>
        <vt:i4>1179696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_Toc37230011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Yufei Blankenship</cp:lastModifiedBy>
  <cp:revision>88</cp:revision>
  <cp:lastPrinted>2008-01-31T07:09:00Z</cp:lastPrinted>
  <dcterms:created xsi:type="dcterms:W3CDTF">2020-04-08T15:12:00Z</dcterms:created>
  <dcterms:modified xsi:type="dcterms:W3CDTF">2020-04-11T07:28:00Z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